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AAFD1" w14:textId="7003435C" w:rsidR="0081450E" w:rsidRPr="00677A47" w:rsidRDefault="006E203F" w:rsidP="00954435">
      <w:pPr>
        <w:ind w:leftChars="177" w:left="283" w:rightChars="176" w:right="282"/>
        <w:jc w:val="center"/>
        <w:rPr>
          <w:sz w:val="28"/>
        </w:rPr>
      </w:pPr>
      <w:r w:rsidRPr="006C36C0">
        <w:rPr>
          <w:rFonts w:asciiTheme="minorEastAsia" w:eastAsiaTheme="minorEastAsia" w:hAnsiTheme="min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41CAA8" wp14:editId="0097FBC3">
                <wp:simplePos x="0" y="0"/>
                <wp:positionH relativeFrom="margin">
                  <wp:align>left</wp:align>
                </wp:positionH>
                <wp:positionV relativeFrom="paragraph">
                  <wp:posOffset>-288290</wp:posOffset>
                </wp:positionV>
                <wp:extent cx="4790311" cy="648183"/>
                <wp:effectExtent l="0" t="0" r="10795" b="19050"/>
                <wp:wrapNone/>
                <wp:docPr id="121025521" name="テキスト ボックス 121025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0311" cy="6481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B5498" w14:textId="13C50860" w:rsidR="00184799" w:rsidRDefault="00184799" w:rsidP="0018479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</w:t>
                            </w:r>
                            <w:r w:rsidRPr="00B131A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留意</w:t>
                            </w:r>
                            <w:r w:rsidRPr="00B131A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点）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の欄は申請書作成において、</w:t>
                            </w:r>
                            <w:r w:rsidR="00D4133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赤枠は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削除してください。</w:t>
                            </w:r>
                          </w:p>
                          <w:p w14:paraId="640B5961" w14:textId="5BC7B6AF" w:rsidR="0054584C" w:rsidRPr="000177AA" w:rsidRDefault="00271CA7" w:rsidP="00A2110F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</w:t>
                            </w:r>
                            <w:r w:rsidR="00C1364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54584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本</w:t>
                            </w:r>
                            <w:r w:rsidR="0054584C" w:rsidRPr="000177A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様式は、令41条非該当施設を想定しています</w:t>
                            </w:r>
                            <w:r w:rsidR="0054584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  <w:p w14:paraId="4321A6CF" w14:textId="2270CE55" w:rsidR="00271CA7" w:rsidRPr="0054584C" w:rsidRDefault="00271CA7" w:rsidP="0018479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1CA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1025521" o:spid="_x0000_s1026" type="#_x0000_t202" style="position:absolute;left:0;text-align:left;margin-left:0;margin-top:-22.7pt;width:377.2pt;height:51.0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" fillcolor="white [3201]" strokecolor="red" strokeweight="1pt">
                <v:textbox>
                  <w:txbxContent>
                    <w:p w14:paraId="2CBB5498" w14:textId="13C50860" w:rsidR="00184799" w:rsidRDefault="00184799" w:rsidP="0018479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</w:t>
                      </w:r>
                      <w:r w:rsidRPr="00B131A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留意</w:t>
                      </w:r>
                      <w:r w:rsidRPr="00B131A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点）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の欄は申請書作成において、</w:t>
                      </w:r>
                      <w:r w:rsidR="00D4133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赤枠は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削除してください。</w:t>
                      </w:r>
                    </w:p>
                    <w:p w14:paraId="640B5961" w14:textId="5BC7B6AF" w:rsidR="0054584C" w:rsidRPr="000177AA" w:rsidRDefault="00271CA7" w:rsidP="00A2110F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</w:t>
                      </w:r>
                      <w:r w:rsidR="00C1364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54584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本</w:t>
                      </w:r>
                      <w:r w:rsidR="0054584C" w:rsidRPr="000177A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様式は、令41条非該当施設を想定しています</w:t>
                      </w:r>
                      <w:r w:rsidR="0054584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</w:t>
                      </w:r>
                    </w:p>
                    <w:p w14:paraId="4321A6CF" w14:textId="2270CE55" w:rsidR="00271CA7" w:rsidRPr="0054584C" w:rsidRDefault="00271CA7" w:rsidP="0018479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F7BED8" w14:textId="1E8C26CB" w:rsidR="00932DB4" w:rsidRPr="00677A47" w:rsidRDefault="00932DB4" w:rsidP="000067E0">
      <w:pPr>
        <w:ind w:leftChars="177" w:left="283" w:rightChars="176" w:right="282"/>
        <w:rPr>
          <w:sz w:val="28"/>
        </w:rPr>
      </w:pPr>
    </w:p>
    <w:p w14:paraId="3B6116BF" w14:textId="22EA4908" w:rsidR="00932DB4" w:rsidRPr="00677A47" w:rsidRDefault="00932DB4" w:rsidP="00954435">
      <w:pPr>
        <w:ind w:leftChars="177" w:left="283" w:rightChars="176" w:right="282"/>
        <w:rPr>
          <w:sz w:val="22"/>
          <w:szCs w:val="22"/>
        </w:rPr>
      </w:pPr>
    </w:p>
    <w:p w14:paraId="16B272A9" w14:textId="1E40C493" w:rsidR="00932DB4" w:rsidRPr="00677A47" w:rsidRDefault="00932DB4" w:rsidP="00954435">
      <w:pPr>
        <w:ind w:leftChars="177" w:left="283" w:rightChars="176" w:right="282"/>
        <w:rPr>
          <w:sz w:val="22"/>
          <w:szCs w:val="22"/>
        </w:rPr>
      </w:pPr>
    </w:p>
    <w:p w14:paraId="56E57118" w14:textId="36DE3D6F" w:rsidR="00932DB4" w:rsidRPr="00677A47" w:rsidRDefault="00932DB4" w:rsidP="00954435">
      <w:pPr>
        <w:ind w:leftChars="177" w:left="283" w:rightChars="176" w:right="282"/>
        <w:jc w:val="right"/>
        <w:rPr>
          <w:sz w:val="22"/>
          <w:szCs w:val="22"/>
          <w:lang w:eastAsia="zh-CN"/>
        </w:rPr>
      </w:pPr>
      <w:r w:rsidRPr="00677A47">
        <w:rPr>
          <w:rFonts w:hint="eastAsia"/>
          <w:sz w:val="22"/>
          <w:szCs w:val="22"/>
          <w:lang w:eastAsia="zh-CN"/>
        </w:rPr>
        <w:t>文  書  番  号</w:t>
      </w:r>
    </w:p>
    <w:p w14:paraId="3B308C4C" w14:textId="01FE39AB" w:rsidR="00932DB4" w:rsidRPr="00677A47" w:rsidRDefault="00932DB4" w:rsidP="00954435">
      <w:pPr>
        <w:ind w:leftChars="177" w:left="283" w:rightChars="176" w:right="282"/>
        <w:jc w:val="right"/>
        <w:rPr>
          <w:sz w:val="22"/>
          <w:szCs w:val="22"/>
          <w:lang w:eastAsia="zh-CN"/>
        </w:rPr>
      </w:pPr>
      <w:r w:rsidRPr="00677A47">
        <w:rPr>
          <w:rFonts w:hint="eastAsia"/>
          <w:sz w:val="22"/>
          <w:szCs w:val="22"/>
          <w:lang w:eastAsia="zh-CN"/>
        </w:rPr>
        <w:t>年    月    日</w:t>
      </w:r>
    </w:p>
    <w:p w14:paraId="50830CA3" w14:textId="77777777" w:rsidR="00932DB4" w:rsidRPr="00677A47" w:rsidRDefault="00932DB4" w:rsidP="00954435">
      <w:pPr>
        <w:ind w:leftChars="177" w:left="283" w:rightChars="176" w:right="282"/>
        <w:jc w:val="right"/>
        <w:rPr>
          <w:sz w:val="22"/>
          <w:szCs w:val="22"/>
          <w:lang w:eastAsia="zh-CN"/>
        </w:rPr>
      </w:pPr>
    </w:p>
    <w:p w14:paraId="4E889890" w14:textId="2A1D0F2C" w:rsidR="00932DB4" w:rsidRPr="00677A47" w:rsidRDefault="00932DB4" w:rsidP="00F11C1F">
      <w:pPr>
        <w:ind w:rightChars="176" w:right="282" w:firstLineChars="200" w:firstLine="440"/>
        <w:rPr>
          <w:sz w:val="22"/>
          <w:szCs w:val="22"/>
          <w:lang w:eastAsia="zh-CN"/>
        </w:rPr>
      </w:pPr>
      <w:r w:rsidRPr="00677A47">
        <w:rPr>
          <w:rFonts w:hAnsi="ＭＳ 明朝" w:hint="eastAsia"/>
          <w:sz w:val="22"/>
          <w:szCs w:val="22"/>
          <w:lang w:eastAsia="zh-CN"/>
        </w:rPr>
        <w:t>原子力規制委員会</w:t>
      </w:r>
      <w:r w:rsidR="0081450E" w:rsidRPr="00677A47">
        <w:rPr>
          <w:rFonts w:hint="eastAsia"/>
          <w:sz w:val="22"/>
          <w:szCs w:val="22"/>
          <w:lang w:eastAsia="zh-CN"/>
        </w:rPr>
        <w:t xml:space="preserve">　</w:t>
      </w:r>
      <w:r w:rsidRPr="00677A47">
        <w:rPr>
          <w:rFonts w:hint="eastAsia"/>
          <w:sz w:val="22"/>
          <w:szCs w:val="22"/>
          <w:lang w:eastAsia="zh-CN"/>
        </w:rPr>
        <w:t>殿</w:t>
      </w:r>
    </w:p>
    <w:p w14:paraId="6951B3DC" w14:textId="6BD4179D" w:rsidR="00932DB4" w:rsidRPr="00677A47" w:rsidRDefault="00932DB4" w:rsidP="00954435">
      <w:pPr>
        <w:ind w:leftChars="177" w:left="283" w:rightChars="176" w:right="282"/>
        <w:rPr>
          <w:sz w:val="22"/>
          <w:szCs w:val="22"/>
          <w:lang w:eastAsia="zh-CN"/>
        </w:rPr>
      </w:pPr>
    </w:p>
    <w:p w14:paraId="7E6E002B" w14:textId="0E67F896" w:rsidR="00932DB4" w:rsidRPr="00677A47" w:rsidRDefault="00932DB4" w:rsidP="00954435">
      <w:pPr>
        <w:ind w:leftChars="177" w:left="283" w:rightChars="176" w:right="282"/>
        <w:rPr>
          <w:sz w:val="22"/>
          <w:szCs w:val="22"/>
          <w:lang w:eastAsia="zh-CN"/>
        </w:rPr>
      </w:pPr>
    </w:p>
    <w:p w14:paraId="5D097E7C" w14:textId="19562F4B" w:rsidR="00932DB4" w:rsidRPr="00677A47" w:rsidRDefault="00932DB4" w:rsidP="00954435">
      <w:pPr>
        <w:ind w:leftChars="177" w:left="283" w:rightChars="176" w:right="282"/>
        <w:rPr>
          <w:sz w:val="22"/>
          <w:szCs w:val="22"/>
        </w:rPr>
      </w:pPr>
      <w:r w:rsidRPr="00677A47">
        <w:rPr>
          <w:rFonts w:hint="eastAsia"/>
          <w:sz w:val="22"/>
          <w:szCs w:val="22"/>
          <w:lang w:eastAsia="zh-CN"/>
        </w:rPr>
        <w:t xml:space="preserve">                       　　　</w:t>
      </w:r>
      <w:r w:rsidR="0081450E" w:rsidRPr="00677A47">
        <w:rPr>
          <w:rFonts w:hint="eastAsia"/>
          <w:sz w:val="22"/>
          <w:szCs w:val="22"/>
          <w:lang w:eastAsia="zh-CN"/>
        </w:rPr>
        <w:t xml:space="preserve">　　</w:t>
      </w:r>
      <w:r w:rsidRPr="00677A47">
        <w:rPr>
          <w:rFonts w:hint="eastAsia"/>
          <w:sz w:val="22"/>
          <w:szCs w:val="22"/>
          <w:lang w:eastAsia="zh-CN"/>
        </w:rPr>
        <w:t xml:space="preserve">　　</w:t>
      </w:r>
      <w:r w:rsidR="00C645BC" w:rsidRPr="00677A47">
        <w:rPr>
          <w:rFonts w:hint="eastAsia"/>
          <w:sz w:val="22"/>
          <w:szCs w:val="22"/>
        </w:rPr>
        <w:t xml:space="preserve">住所　</w:t>
      </w:r>
    </w:p>
    <w:p w14:paraId="50464778" w14:textId="2C50F093" w:rsidR="00932DB4" w:rsidRPr="00677A47" w:rsidRDefault="00932DB4" w:rsidP="00954435">
      <w:pPr>
        <w:ind w:leftChars="177" w:left="283" w:rightChars="176" w:right="282"/>
        <w:rPr>
          <w:sz w:val="22"/>
          <w:szCs w:val="22"/>
        </w:rPr>
      </w:pPr>
      <w:r w:rsidRPr="00677A47">
        <w:rPr>
          <w:rFonts w:hint="eastAsia"/>
          <w:sz w:val="22"/>
          <w:szCs w:val="22"/>
        </w:rPr>
        <w:t xml:space="preserve">                                     </w:t>
      </w:r>
      <w:r w:rsidR="00C645BC" w:rsidRPr="00677A47">
        <w:rPr>
          <w:rFonts w:hint="eastAsia"/>
          <w:sz w:val="22"/>
          <w:szCs w:val="22"/>
        </w:rPr>
        <w:t>氏名</w:t>
      </w:r>
      <w:r w:rsidR="00572E93">
        <w:rPr>
          <w:rFonts w:hint="eastAsia"/>
          <w:sz w:val="22"/>
          <w:szCs w:val="22"/>
        </w:rPr>
        <w:t>（</w:t>
      </w:r>
      <w:r w:rsidR="00C645BC" w:rsidRPr="00785483">
        <w:rPr>
          <w:rFonts w:hint="eastAsia"/>
          <w:spacing w:val="10"/>
          <w:w w:val="82"/>
          <w:sz w:val="22"/>
          <w:szCs w:val="22"/>
          <w:fitText w:val="3960" w:id="407122688"/>
        </w:rPr>
        <w:t>法人にあっては、その名称及び代表者の氏</w:t>
      </w:r>
      <w:r w:rsidR="00C645BC" w:rsidRPr="00785483">
        <w:rPr>
          <w:rFonts w:hint="eastAsia"/>
          <w:spacing w:val="2"/>
          <w:w w:val="82"/>
          <w:sz w:val="22"/>
          <w:szCs w:val="22"/>
          <w:fitText w:val="3960" w:id="407122688"/>
        </w:rPr>
        <w:t>名</w:t>
      </w:r>
      <w:r w:rsidR="00572E93">
        <w:rPr>
          <w:rFonts w:hint="eastAsia"/>
          <w:sz w:val="22"/>
          <w:szCs w:val="22"/>
        </w:rPr>
        <w:t>）</w:t>
      </w:r>
    </w:p>
    <w:p w14:paraId="33309A11" w14:textId="71CBD3EC" w:rsidR="00932DB4" w:rsidRPr="00677A47" w:rsidRDefault="00932DB4" w:rsidP="00954435">
      <w:pPr>
        <w:ind w:leftChars="177" w:left="283" w:rightChars="176" w:right="282"/>
        <w:jc w:val="right"/>
        <w:rPr>
          <w:sz w:val="22"/>
          <w:szCs w:val="22"/>
        </w:rPr>
      </w:pPr>
    </w:p>
    <w:p w14:paraId="6A933EFD" w14:textId="40C7E821" w:rsidR="00932DB4" w:rsidRPr="00677A47" w:rsidRDefault="00932DB4" w:rsidP="00954435">
      <w:pPr>
        <w:ind w:leftChars="177" w:left="283" w:rightChars="176" w:right="282"/>
        <w:jc w:val="right"/>
        <w:rPr>
          <w:sz w:val="22"/>
          <w:szCs w:val="22"/>
        </w:rPr>
      </w:pPr>
    </w:p>
    <w:p w14:paraId="2DE44E52" w14:textId="07F65DFB" w:rsidR="00932DB4" w:rsidRPr="00677A47" w:rsidRDefault="00932DB4" w:rsidP="00954435">
      <w:pPr>
        <w:ind w:leftChars="177" w:left="283" w:rightChars="176" w:right="282"/>
        <w:jc w:val="right"/>
        <w:rPr>
          <w:sz w:val="22"/>
          <w:szCs w:val="22"/>
        </w:rPr>
      </w:pPr>
    </w:p>
    <w:p w14:paraId="2A9D7489" w14:textId="10364365" w:rsidR="00932DB4" w:rsidRPr="00677A47" w:rsidRDefault="002F4C9B" w:rsidP="00954435">
      <w:pPr>
        <w:ind w:leftChars="177" w:left="283" w:rightChars="176" w:right="282"/>
        <w:jc w:val="center"/>
        <w:rPr>
          <w:sz w:val="32"/>
        </w:rPr>
      </w:pPr>
      <w:r>
        <w:rPr>
          <w:rFonts w:hint="eastAsia"/>
          <w:sz w:val="32"/>
        </w:rPr>
        <w:t>核燃料物質の使用に係る廃止措置計画</w:t>
      </w:r>
      <w:r w:rsidR="001453B9">
        <w:rPr>
          <w:rFonts w:hint="eastAsia"/>
          <w:sz w:val="32"/>
        </w:rPr>
        <w:t>変更</w:t>
      </w:r>
      <w:r>
        <w:rPr>
          <w:rFonts w:hint="eastAsia"/>
          <w:sz w:val="32"/>
        </w:rPr>
        <w:t>認可申請</w:t>
      </w:r>
      <w:r w:rsidR="00932DB4" w:rsidRPr="00677A47">
        <w:rPr>
          <w:rFonts w:hint="eastAsia"/>
          <w:sz w:val="32"/>
        </w:rPr>
        <w:t>書</w:t>
      </w:r>
    </w:p>
    <w:p w14:paraId="758C6FF4" w14:textId="3CC1F6F7" w:rsidR="00932DB4" w:rsidRPr="002F4C9B" w:rsidRDefault="00932DB4" w:rsidP="00954435">
      <w:pPr>
        <w:ind w:leftChars="177" w:left="283" w:rightChars="176" w:right="282"/>
        <w:jc w:val="center"/>
        <w:rPr>
          <w:sz w:val="22"/>
          <w:szCs w:val="22"/>
        </w:rPr>
      </w:pPr>
    </w:p>
    <w:p w14:paraId="27AFC8B9" w14:textId="1318FB3B" w:rsidR="00932DB4" w:rsidRPr="00677A47" w:rsidRDefault="00932DB4" w:rsidP="00954435">
      <w:pPr>
        <w:ind w:leftChars="177" w:left="283" w:rightChars="176" w:right="282"/>
        <w:jc w:val="center"/>
        <w:rPr>
          <w:sz w:val="22"/>
          <w:szCs w:val="22"/>
        </w:rPr>
      </w:pPr>
    </w:p>
    <w:p w14:paraId="1DB41609" w14:textId="1EDEAD66" w:rsidR="0081450E" w:rsidRPr="00677A47" w:rsidRDefault="0081450E" w:rsidP="00954435">
      <w:pPr>
        <w:ind w:leftChars="177" w:left="283" w:rightChars="176" w:right="282"/>
        <w:jc w:val="center"/>
        <w:rPr>
          <w:sz w:val="22"/>
          <w:szCs w:val="22"/>
        </w:rPr>
      </w:pPr>
    </w:p>
    <w:p w14:paraId="20BE0CEC" w14:textId="6A59189A" w:rsidR="00932DB4" w:rsidRPr="00677A47" w:rsidRDefault="00932DB4" w:rsidP="00F11C1F">
      <w:pPr>
        <w:ind w:leftChars="177" w:left="283" w:rightChars="176" w:right="282" w:firstLineChars="100" w:firstLine="220"/>
        <w:rPr>
          <w:sz w:val="22"/>
          <w:szCs w:val="22"/>
        </w:rPr>
      </w:pPr>
      <w:bookmarkStart w:id="0" w:name="OLE_LINK4"/>
      <w:r w:rsidRPr="00677A47">
        <w:rPr>
          <w:rFonts w:hint="eastAsia"/>
          <w:sz w:val="22"/>
          <w:szCs w:val="22"/>
        </w:rPr>
        <w:t>核原料物質、核燃料物質及び原子炉の規制に関する法律</w:t>
      </w:r>
      <w:bookmarkEnd w:id="0"/>
      <w:r w:rsidR="00F11C1F">
        <w:rPr>
          <w:rFonts w:hint="eastAsia"/>
          <w:sz w:val="22"/>
          <w:szCs w:val="22"/>
        </w:rPr>
        <w:t>（昭和３２年法律第１６６号）</w:t>
      </w:r>
      <w:r w:rsidRPr="00677A47">
        <w:rPr>
          <w:rFonts w:hint="eastAsia"/>
          <w:sz w:val="22"/>
          <w:szCs w:val="22"/>
        </w:rPr>
        <w:t>第５</w:t>
      </w:r>
      <w:r w:rsidR="002F4C9B">
        <w:rPr>
          <w:rFonts w:hint="eastAsia"/>
          <w:sz w:val="22"/>
          <w:szCs w:val="22"/>
        </w:rPr>
        <w:t>７</w:t>
      </w:r>
      <w:r w:rsidRPr="00677A47">
        <w:rPr>
          <w:rFonts w:hint="eastAsia"/>
          <w:sz w:val="22"/>
          <w:szCs w:val="22"/>
        </w:rPr>
        <w:t>条</w:t>
      </w:r>
      <w:r w:rsidR="002F4C9B">
        <w:rPr>
          <w:rFonts w:hint="eastAsia"/>
          <w:sz w:val="22"/>
          <w:szCs w:val="22"/>
        </w:rPr>
        <w:t>の５</w:t>
      </w:r>
      <w:r w:rsidRPr="00677A47">
        <w:rPr>
          <w:rFonts w:hint="eastAsia"/>
          <w:sz w:val="22"/>
          <w:szCs w:val="22"/>
        </w:rPr>
        <w:t>第</w:t>
      </w:r>
      <w:r w:rsidR="00057928">
        <w:rPr>
          <w:rFonts w:hint="eastAsia"/>
          <w:sz w:val="22"/>
          <w:szCs w:val="22"/>
        </w:rPr>
        <w:t>３</w:t>
      </w:r>
      <w:r w:rsidRPr="00677A47">
        <w:rPr>
          <w:rFonts w:hint="eastAsia"/>
          <w:sz w:val="22"/>
          <w:szCs w:val="22"/>
        </w:rPr>
        <w:t>項</w:t>
      </w:r>
      <w:r w:rsidR="00F439C9">
        <w:rPr>
          <w:rFonts w:hint="eastAsia"/>
          <w:sz w:val="22"/>
          <w:szCs w:val="22"/>
        </w:rPr>
        <w:t>において</w:t>
      </w:r>
      <w:r w:rsidR="00057928">
        <w:rPr>
          <w:rFonts w:hint="eastAsia"/>
          <w:sz w:val="22"/>
          <w:szCs w:val="22"/>
        </w:rPr>
        <w:t>読み替え</w:t>
      </w:r>
      <w:r w:rsidR="00F439C9">
        <w:rPr>
          <w:rFonts w:hint="eastAsia"/>
          <w:sz w:val="22"/>
          <w:szCs w:val="22"/>
        </w:rPr>
        <w:t>て準用する</w:t>
      </w:r>
      <w:r w:rsidR="00BB041B">
        <w:rPr>
          <w:rFonts w:hint="eastAsia"/>
          <w:sz w:val="22"/>
          <w:szCs w:val="22"/>
        </w:rPr>
        <w:t>第１２条の６</w:t>
      </w:r>
      <w:r w:rsidR="00B40431">
        <w:rPr>
          <w:rFonts w:hint="eastAsia"/>
          <w:sz w:val="22"/>
          <w:szCs w:val="22"/>
        </w:rPr>
        <w:t>第３項</w:t>
      </w:r>
      <w:r w:rsidRPr="00677A47">
        <w:rPr>
          <w:rFonts w:hint="eastAsia"/>
          <w:sz w:val="22"/>
          <w:szCs w:val="22"/>
        </w:rPr>
        <w:t>の規定に基づき、別紙のとおり、核燃料物質の使用</w:t>
      </w:r>
      <w:r w:rsidR="002F4C9B">
        <w:rPr>
          <w:rFonts w:hint="eastAsia"/>
          <w:sz w:val="22"/>
          <w:szCs w:val="22"/>
        </w:rPr>
        <w:t>に係る廃止措置の計画</w:t>
      </w:r>
      <w:r w:rsidR="002628C7">
        <w:rPr>
          <w:rFonts w:hint="eastAsia"/>
          <w:sz w:val="22"/>
          <w:szCs w:val="22"/>
        </w:rPr>
        <w:t>の</w:t>
      </w:r>
      <w:r w:rsidR="0049783A">
        <w:rPr>
          <w:rFonts w:hint="eastAsia"/>
          <w:sz w:val="22"/>
          <w:szCs w:val="22"/>
        </w:rPr>
        <w:t>変更</w:t>
      </w:r>
      <w:r w:rsidR="002628C7">
        <w:rPr>
          <w:rFonts w:hint="eastAsia"/>
          <w:sz w:val="22"/>
          <w:szCs w:val="22"/>
        </w:rPr>
        <w:t>認可</w:t>
      </w:r>
      <w:r w:rsidRPr="00677A47">
        <w:rPr>
          <w:rFonts w:hint="eastAsia"/>
          <w:sz w:val="22"/>
          <w:szCs w:val="22"/>
        </w:rPr>
        <w:t>を申請します。</w:t>
      </w:r>
    </w:p>
    <w:p w14:paraId="36026F4F" w14:textId="77777777" w:rsidR="00F11C1F" w:rsidRDefault="00F11C1F" w:rsidP="00AC02F7">
      <w:pPr>
        <w:widowControl/>
        <w:autoSpaceDE w:val="0"/>
        <w:autoSpaceDN w:val="0"/>
        <w:ind w:right="-1"/>
        <w:jc w:val="right"/>
        <w:rPr>
          <w:rFonts w:ascii="ＭＳ ゴシック" w:eastAsia="ＭＳ ゴシック" w:hAnsi="ＭＳ ゴシック"/>
          <w:b/>
        </w:rPr>
      </w:pPr>
    </w:p>
    <w:p w14:paraId="1674FEAC" w14:textId="77777777" w:rsidR="00F11C1F" w:rsidRPr="00F11C1F" w:rsidRDefault="00F11C1F" w:rsidP="00F11C1F">
      <w:pPr>
        <w:rPr>
          <w:rFonts w:ascii="ＭＳ ゴシック" w:eastAsia="ＭＳ ゴシック" w:hAnsi="ＭＳ ゴシック"/>
        </w:rPr>
      </w:pPr>
    </w:p>
    <w:p w14:paraId="215ABF37" w14:textId="77777777" w:rsidR="00F11C1F" w:rsidRPr="00F11C1F" w:rsidRDefault="00F11C1F" w:rsidP="00F11C1F">
      <w:pPr>
        <w:rPr>
          <w:rFonts w:ascii="ＭＳ ゴシック" w:eastAsia="ＭＳ ゴシック" w:hAnsi="ＭＳ ゴシック"/>
        </w:rPr>
      </w:pPr>
    </w:p>
    <w:p w14:paraId="31665355" w14:textId="77777777" w:rsidR="00F11C1F" w:rsidRPr="00F11C1F" w:rsidRDefault="00F11C1F" w:rsidP="00F11C1F">
      <w:pPr>
        <w:rPr>
          <w:rFonts w:ascii="ＭＳ ゴシック" w:eastAsia="ＭＳ ゴシック" w:hAnsi="ＭＳ ゴシック"/>
        </w:rPr>
      </w:pPr>
    </w:p>
    <w:p w14:paraId="3D97C01E" w14:textId="77777777" w:rsidR="00F11C1F" w:rsidRPr="00F11C1F" w:rsidRDefault="00F11C1F" w:rsidP="00F11C1F">
      <w:pPr>
        <w:rPr>
          <w:rFonts w:ascii="ＭＳ ゴシック" w:eastAsia="ＭＳ ゴシック" w:hAnsi="ＭＳ ゴシック"/>
        </w:rPr>
      </w:pPr>
    </w:p>
    <w:p w14:paraId="01B20962" w14:textId="77777777" w:rsidR="00F11C1F" w:rsidRPr="00F11C1F" w:rsidRDefault="00F11C1F" w:rsidP="00F11C1F">
      <w:pPr>
        <w:rPr>
          <w:rFonts w:ascii="ＭＳ ゴシック" w:eastAsia="ＭＳ ゴシック" w:hAnsi="ＭＳ ゴシック"/>
        </w:rPr>
      </w:pPr>
    </w:p>
    <w:p w14:paraId="261E96D9" w14:textId="77777777" w:rsidR="00F11C1F" w:rsidRDefault="00F11C1F" w:rsidP="00AC02F7">
      <w:pPr>
        <w:widowControl/>
        <w:autoSpaceDE w:val="0"/>
        <w:autoSpaceDN w:val="0"/>
        <w:ind w:right="-1"/>
        <w:jc w:val="right"/>
        <w:rPr>
          <w:rFonts w:ascii="ＭＳ ゴシック" w:eastAsia="ＭＳ ゴシック" w:hAnsi="ＭＳ ゴシック"/>
        </w:rPr>
      </w:pPr>
    </w:p>
    <w:p w14:paraId="7E8DB6AE" w14:textId="77777777" w:rsidR="00F11C1F" w:rsidRDefault="00F11C1F" w:rsidP="00F11C1F">
      <w:pPr>
        <w:widowControl/>
        <w:autoSpaceDE w:val="0"/>
        <w:autoSpaceDN w:val="0"/>
        <w:ind w:right="-1"/>
        <w:jc w:val="center"/>
        <w:rPr>
          <w:rFonts w:ascii="ＭＳ ゴシック" w:eastAsia="ＭＳ ゴシック" w:hAnsi="ＭＳ ゴシック"/>
        </w:rPr>
      </w:pPr>
    </w:p>
    <w:p w14:paraId="7AA753F4" w14:textId="77777777" w:rsidR="00841541" w:rsidRDefault="000C4A0A" w:rsidP="006C36C0">
      <w:pPr>
        <w:widowControl/>
        <w:autoSpaceDE w:val="0"/>
        <w:autoSpaceDN w:val="0"/>
        <w:ind w:right="-1"/>
        <w:jc w:val="right"/>
        <w:rPr>
          <w:rFonts w:ascii="ＭＳ ゴシック" w:eastAsia="ＭＳ ゴシック" w:hAnsi="ＭＳ ゴシック"/>
        </w:rPr>
      </w:pPr>
      <w:r w:rsidRPr="00F11C1F">
        <w:rPr>
          <w:rFonts w:ascii="ＭＳ ゴシック" w:eastAsia="ＭＳ ゴシック" w:hAnsi="ＭＳ ゴシック"/>
        </w:rPr>
        <w:br w:type="page"/>
      </w:r>
    </w:p>
    <w:p w14:paraId="515A33EC" w14:textId="1102A8BE" w:rsidR="00E455D3" w:rsidRPr="00AC7628" w:rsidRDefault="00FA268A" w:rsidP="006C36C0">
      <w:pPr>
        <w:widowControl/>
        <w:autoSpaceDE w:val="0"/>
        <w:autoSpaceDN w:val="0"/>
        <w:ind w:right="-1"/>
        <w:jc w:val="right"/>
        <w:rPr>
          <w:rFonts w:asciiTheme="majorEastAsia" w:eastAsiaTheme="majorEastAsia" w:hAnsiTheme="majorEastAsia"/>
          <w:sz w:val="24"/>
          <w:szCs w:val="24"/>
        </w:rPr>
      </w:pPr>
      <w:r w:rsidRPr="00677A47">
        <w:rPr>
          <w:rFonts w:ascii="ＭＳ ゴシック" w:eastAsia="ＭＳ ゴシック" w:hAnsi="ＭＳ ゴシック" w:hint="eastAsia"/>
          <w:b/>
          <w:sz w:val="20"/>
        </w:rPr>
        <w:lastRenderedPageBreak/>
        <w:t>別</w:t>
      </w:r>
      <w:r w:rsidR="00AB5A7A" w:rsidRPr="00677A47">
        <w:rPr>
          <w:rFonts w:ascii="ＭＳ ゴシック" w:eastAsia="ＭＳ ゴシック" w:hAnsi="ＭＳ ゴシック" w:hint="eastAsia"/>
          <w:b/>
          <w:sz w:val="20"/>
        </w:rPr>
        <w:t xml:space="preserve">　</w:t>
      </w:r>
      <w:r w:rsidRPr="00677A47">
        <w:rPr>
          <w:rFonts w:ascii="ＭＳ ゴシック" w:eastAsia="ＭＳ ゴシック" w:hAnsi="ＭＳ ゴシック" w:hint="eastAsia"/>
          <w:b/>
          <w:sz w:val="20"/>
        </w:rPr>
        <w:t>紙</w:t>
      </w:r>
    </w:p>
    <w:p w14:paraId="0C86D7D4" w14:textId="01CCBA38" w:rsidR="00E455D3" w:rsidRPr="006C36C0" w:rsidRDefault="00E455D3" w:rsidP="00E455D3">
      <w:pPr>
        <w:jc w:val="center"/>
        <w:rPr>
          <w:rFonts w:asciiTheme="minorEastAsia" w:eastAsiaTheme="minorEastAsia" w:hAnsiTheme="minorEastAsia"/>
          <w:sz w:val="20"/>
        </w:rPr>
      </w:pPr>
      <w:r w:rsidRPr="006C36C0" w:rsidDel="00B7758D">
        <w:rPr>
          <w:rFonts w:asciiTheme="minorEastAsia" w:eastAsiaTheme="minorEastAsia" w:hAnsiTheme="minorEastAsia" w:hint="eastAsia"/>
          <w:sz w:val="20"/>
        </w:rPr>
        <w:t xml:space="preserve"> </w:t>
      </w:r>
    </w:p>
    <w:p w14:paraId="2C12937E" w14:textId="494124D6" w:rsidR="00E455D3" w:rsidRPr="006C36C0" w:rsidRDefault="00EC3965" w:rsidP="00E455D3">
      <w:pPr>
        <w:spacing w:afterLines="50" w:after="109"/>
        <w:rPr>
          <w:rFonts w:asciiTheme="minorEastAsia" w:eastAsiaTheme="minorEastAsia" w:hAnsiTheme="minorEastAsia"/>
          <w:sz w:val="20"/>
        </w:rPr>
      </w:pPr>
      <w:r w:rsidRPr="006C36C0">
        <w:rPr>
          <w:rFonts w:asciiTheme="minorEastAsia" w:eastAsiaTheme="minorEastAsia" w:hAnsiTheme="min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168CF2" wp14:editId="3FF5CD3B">
                <wp:simplePos x="0" y="0"/>
                <wp:positionH relativeFrom="column">
                  <wp:posOffset>3348411</wp:posOffset>
                </wp:positionH>
                <wp:positionV relativeFrom="paragraph">
                  <wp:posOffset>297807</wp:posOffset>
                </wp:positionV>
                <wp:extent cx="3214218" cy="1834587"/>
                <wp:effectExtent l="0" t="0" r="24765" b="1333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4218" cy="18345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37EE5" w14:textId="77777777" w:rsidR="00E455D3" w:rsidRPr="00581392" w:rsidRDefault="00E455D3" w:rsidP="00E455D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</w:pPr>
                            <w:r w:rsidRPr="00B131A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留意</w:t>
                            </w:r>
                            <w:r w:rsidRPr="00B131A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点）</w:t>
                            </w:r>
                          </w:p>
                          <w:p w14:paraId="6D490437" w14:textId="4EAB980D" w:rsidR="00CA5FC3" w:rsidRDefault="0011317E" w:rsidP="0011317E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="00E455D3" w:rsidRPr="00B131A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最新</w:t>
                            </w:r>
                            <w:r w:rsidR="00E455D3" w:rsidRPr="00B131A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の許可</w:t>
                            </w:r>
                            <w:r w:rsidR="00C83F1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又は届出</w:t>
                            </w:r>
                            <w:r w:rsidR="00E455D3" w:rsidRPr="00B131A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内容に基づき、記入してください。</w:t>
                            </w:r>
                          </w:p>
                          <w:p w14:paraId="5CA4A04C" w14:textId="27F4FB0C" w:rsidR="00FE2F84" w:rsidRPr="00271CA7" w:rsidRDefault="0011317E" w:rsidP="00A2110F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 w:cs="MS-Minch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・1．及び２．の内容を変更する場合は、</w:t>
                            </w:r>
                            <w:r w:rsidR="002764D8" w:rsidRPr="002764D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原子炉等規制法第55条第2項の規定に基づく核燃料物質の使用変更届出</w:t>
                            </w:r>
                            <w:r w:rsidRPr="008F6D06">
                              <w:rPr>
                                <w:rFonts w:ascii="HG丸ｺﾞｼｯｸM-PRO" w:eastAsia="HG丸ｺﾞｼｯｸM-PRO" w:hAnsi="HG丸ｺﾞｼｯｸM-PRO" w:cs="MS-Mincho" w:hint="eastAsia"/>
                                <w:sz w:val="22"/>
                                <w:szCs w:val="22"/>
                              </w:rPr>
                              <w:t>の提出</w:t>
                            </w:r>
                            <w:r w:rsidR="00F3055C">
                              <w:rPr>
                                <w:rFonts w:ascii="HG丸ｺﾞｼｯｸM-PRO" w:eastAsia="HG丸ｺﾞｼｯｸM-PRO" w:hAnsi="HG丸ｺﾞｼｯｸM-PRO" w:cs="MS-Mincho" w:hint="eastAsia"/>
                                <w:sz w:val="22"/>
                                <w:szCs w:val="22"/>
                              </w:rPr>
                              <w:t>をお願いします</w:t>
                            </w:r>
                            <w:r w:rsidRPr="008F6D06">
                              <w:rPr>
                                <w:rFonts w:ascii="HG丸ｺﾞｼｯｸM-PRO" w:eastAsia="HG丸ｺﾞｼｯｸM-PRO" w:hAnsi="HG丸ｺﾞｼｯｸM-PRO" w:cs="MS-Mincho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68CF2" id="テキスト ボックス 4" o:spid="_x0000_s1027" type="#_x0000_t202" style="position:absolute;left:0;text-align:left;margin-left:263.65pt;margin-top:23.45pt;width:253.1pt;height:14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" fillcolor="white [3201]" strokecolor="red" strokeweight="1pt">
                <v:textbox>
                  <w:txbxContent>
                    <w:p w14:paraId="10B37EE5" w14:textId="77777777" w:rsidR="00E455D3" w:rsidRPr="00581392" w:rsidRDefault="00E455D3" w:rsidP="00E455D3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</w:rPr>
                      </w:pPr>
                      <w:r w:rsidRPr="00B131A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留意</w:t>
                      </w:r>
                      <w:r w:rsidRPr="00B131A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点）</w:t>
                      </w:r>
                    </w:p>
                    <w:p w14:paraId="6D490437" w14:textId="4EAB980D" w:rsidR="00CA5FC3" w:rsidRDefault="0011317E" w:rsidP="0011317E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="00E455D3" w:rsidRPr="00B131A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最新</w:t>
                      </w:r>
                      <w:r w:rsidR="00E455D3" w:rsidRPr="00B131A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の許可</w:t>
                      </w:r>
                      <w:r w:rsidR="00C83F1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又は届出</w:t>
                      </w:r>
                      <w:r w:rsidR="00E455D3" w:rsidRPr="00B131A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内容に基づき、記入してください。</w:t>
                      </w:r>
                    </w:p>
                    <w:p w14:paraId="5CA4A04C" w14:textId="27F4FB0C" w:rsidR="00FE2F84" w:rsidRPr="00271CA7" w:rsidRDefault="0011317E" w:rsidP="00A2110F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 w:cs="MS-Minch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・1．及び２．の内容を変更する場合は、</w:t>
                      </w:r>
                      <w:r w:rsidR="002764D8" w:rsidRPr="002764D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原子炉等規制法第55条第2項の規定に基づく核燃料物質の使用変更届出</w:t>
                      </w:r>
                      <w:r w:rsidRPr="008F6D06">
                        <w:rPr>
                          <w:rFonts w:ascii="HG丸ｺﾞｼｯｸM-PRO" w:eastAsia="HG丸ｺﾞｼｯｸM-PRO" w:hAnsi="HG丸ｺﾞｼｯｸM-PRO" w:cs="MS-Mincho" w:hint="eastAsia"/>
                          <w:sz w:val="22"/>
                          <w:szCs w:val="22"/>
                        </w:rPr>
                        <w:t>の提出</w:t>
                      </w:r>
                      <w:r w:rsidR="00F3055C">
                        <w:rPr>
                          <w:rFonts w:ascii="HG丸ｺﾞｼｯｸM-PRO" w:eastAsia="HG丸ｺﾞｼｯｸM-PRO" w:hAnsi="HG丸ｺﾞｼｯｸM-PRO" w:cs="MS-Mincho" w:hint="eastAsia"/>
                          <w:sz w:val="22"/>
                          <w:szCs w:val="22"/>
                        </w:rPr>
                        <w:t>をお願いします</w:t>
                      </w:r>
                      <w:r w:rsidRPr="008F6D06">
                        <w:rPr>
                          <w:rFonts w:ascii="HG丸ｺﾞｼｯｸM-PRO" w:eastAsia="HG丸ｺﾞｼｯｸM-PRO" w:hAnsi="HG丸ｺﾞｼｯｸM-PRO" w:cs="MS-Mincho" w:hint="eastAsia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455D3" w:rsidRPr="006C36C0">
        <w:rPr>
          <w:rFonts w:asciiTheme="minorEastAsia" w:eastAsiaTheme="minorEastAsia" w:hAnsiTheme="minorEastAsia" w:hint="eastAsia"/>
          <w:sz w:val="20"/>
        </w:rPr>
        <w:t>１．氏名又は名称及び住所並びに法人にあっては、その代表者の氏名</w:t>
      </w:r>
    </w:p>
    <w:p w14:paraId="5FB11A72" w14:textId="417F4730" w:rsidR="00E455D3" w:rsidRPr="006C36C0" w:rsidRDefault="00E455D3" w:rsidP="00E455D3">
      <w:pPr>
        <w:ind w:firstLineChars="200" w:firstLine="400"/>
        <w:rPr>
          <w:rFonts w:asciiTheme="minorEastAsia" w:eastAsiaTheme="minorEastAsia" w:hAnsiTheme="minorEastAsia"/>
          <w:sz w:val="20"/>
        </w:rPr>
      </w:pPr>
      <w:r w:rsidRPr="006C36C0">
        <w:rPr>
          <w:rFonts w:asciiTheme="minorEastAsia" w:eastAsiaTheme="minorEastAsia" w:hAnsiTheme="minorEastAsia" w:hint="eastAsia"/>
          <w:sz w:val="20"/>
        </w:rPr>
        <w:t>氏名又は名称：株式会社〇〇</w:t>
      </w:r>
    </w:p>
    <w:p w14:paraId="285060CE" w14:textId="665EC988" w:rsidR="00E455D3" w:rsidRPr="006C36C0" w:rsidRDefault="00E455D3" w:rsidP="00E455D3">
      <w:pPr>
        <w:ind w:firstLineChars="200" w:firstLine="400"/>
        <w:rPr>
          <w:rFonts w:asciiTheme="minorEastAsia" w:eastAsiaTheme="minorEastAsia" w:hAnsiTheme="minorEastAsia"/>
          <w:sz w:val="20"/>
        </w:rPr>
      </w:pPr>
      <w:r w:rsidRPr="006C36C0">
        <w:rPr>
          <w:rFonts w:asciiTheme="minorEastAsia" w:eastAsiaTheme="minorEastAsia" w:hAnsiTheme="minorEastAsia" w:hint="eastAsia"/>
          <w:sz w:val="20"/>
        </w:rPr>
        <w:t>住　　　　所：〇〇県〇〇市〇〇町〇〇</w:t>
      </w:r>
    </w:p>
    <w:p w14:paraId="2E9E8D10" w14:textId="1F28ADB4" w:rsidR="00E455D3" w:rsidRPr="006C36C0" w:rsidRDefault="00E455D3" w:rsidP="00E455D3">
      <w:pPr>
        <w:ind w:firstLineChars="200" w:firstLine="400"/>
        <w:rPr>
          <w:rFonts w:asciiTheme="minorEastAsia" w:eastAsiaTheme="minorEastAsia" w:hAnsiTheme="minorEastAsia"/>
          <w:sz w:val="20"/>
        </w:rPr>
      </w:pPr>
      <w:r w:rsidRPr="14745CD4">
        <w:rPr>
          <w:rFonts w:asciiTheme="minorEastAsia" w:eastAsiaTheme="minorEastAsia" w:hAnsiTheme="minorEastAsia"/>
          <w:sz w:val="20"/>
        </w:rPr>
        <w:t>代表者の氏名：代表取締役社長 規制 太郎</w:t>
      </w:r>
    </w:p>
    <w:p w14:paraId="0C8308A8" w14:textId="41A3D1CC" w:rsidR="00E455D3" w:rsidRPr="006C36C0" w:rsidRDefault="00E455D3" w:rsidP="00E455D3">
      <w:pPr>
        <w:ind w:firstLineChars="200" w:firstLine="400"/>
        <w:rPr>
          <w:rFonts w:asciiTheme="minorEastAsia" w:eastAsiaTheme="minorEastAsia" w:hAnsiTheme="minorEastAsia"/>
          <w:sz w:val="20"/>
        </w:rPr>
      </w:pPr>
    </w:p>
    <w:p w14:paraId="19EFCF8E" w14:textId="62D982F7" w:rsidR="00E455D3" w:rsidRPr="006C36C0" w:rsidRDefault="00E455D3" w:rsidP="00E455D3">
      <w:pPr>
        <w:spacing w:afterLines="50" w:after="109"/>
        <w:rPr>
          <w:rFonts w:asciiTheme="minorEastAsia" w:eastAsiaTheme="minorEastAsia" w:hAnsiTheme="minorEastAsia"/>
          <w:sz w:val="20"/>
        </w:rPr>
      </w:pPr>
      <w:r w:rsidRPr="006C36C0">
        <w:rPr>
          <w:rFonts w:asciiTheme="minorEastAsia" w:eastAsiaTheme="minorEastAsia" w:hAnsiTheme="minorEastAsia" w:hint="eastAsia"/>
          <w:sz w:val="20"/>
        </w:rPr>
        <w:t>２．</w:t>
      </w:r>
      <w:bookmarkStart w:id="1" w:name="_Hlk221639692"/>
      <w:r w:rsidRPr="006C36C0">
        <w:rPr>
          <w:rFonts w:asciiTheme="minorEastAsia" w:eastAsiaTheme="minorEastAsia" w:hAnsiTheme="minorEastAsia" w:hint="eastAsia"/>
          <w:sz w:val="20"/>
        </w:rPr>
        <w:t>工場又は事業所の名称及び所在地</w:t>
      </w:r>
      <w:bookmarkEnd w:id="1"/>
    </w:p>
    <w:p w14:paraId="1FFA28BE" w14:textId="7B5B0E90" w:rsidR="00E455D3" w:rsidRPr="006C36C0" w:rsidRDefault="00E455D3" w:rsidP="00E455D3">
      <w:pPr>
        <w:ind w:firstLineChars="200" w:firstLine="400"/>
        <w:rPr>
          <w:rFonts w:asciiTheme="minorEastAsia" w:eastAsiaTheme="minorEastAsia" w:hAnsiTheme="minorEastAsia"/>
          <w:sz w:val="20"/>
        </w:rPr>
      </w:pPr>
      <w:r w:rsidRPr="006C36C0">
        <w:rPr>
          <w:rFonts w:asciiTheme="minorEastAsia" w:eastAsiaTheme="minorEastAsia" w:hAnsiTheme="minorEastAsia" w:hint="eastAsia"/>
          <w:sz w:val="20"/>
        </w:rPr>
        <w:t>工場又は事業所の名称：株式会社〇〇 ○○研究所</w:t>
      </w:r>
    </w:p>
    <w:p w14:paraId="5AF9D6AA" w14:textId="19578282" w:rsidR="00E455D3" w:rsidRPr="006C36C0" w:rsidRDefault="00E455D3" w:rsidP="00E455D3">
      <w:pPr>
        <w:ind w:firstLineChars="200" w:firstLine="400"/>
        <w:rPr>
          <w:rFonts w:asciiTheme="minorEastAsia" w:eastAsiaTheme="minorEastAsia" w:hAnsiTheme="minorEastAsia"/>
          <w:sz w:val="20"/>
        </w:rPr>
      </w:pPr>
      <w:r w:rsidRPr="006C36C0">
        <w:rPr>
          <w:rFonts w:asciiTheme="minorEastAsia" w:eastAsiaTheme="minorEastAsia" w:hAnsiTheme="minorEastAsia" w:hint="eastAsia"/>
          <w:sz w:val="20"/>
        </w:rPr>
        <w:t>工場又は事業所の所在地：△△県△△市△△町△△</w:t>
      </w:r>
    </w:p>
    <w:p w14:paraId="37126384" w14:textId="6980DEFA" w:rsidR="00E455D3" w:rsidRPr="006C36C0" w:rsidRDefault="00E455D3" w:rsidP="00E455D3">
      <w:pPr>
        <w:ind w:firstLineChars="200" w:firstLine="400"/>
        <w:rPr>
          <w:rFonts w:asciiTheme="minorEastAsia" w:eastAsiaTheme="minorEastAsia" w:hAnsiTheme="minorEastAsia"/>
          <w:sz w:val="20"/>
        </w:rPr>
      </w:pPr>
    </w:p>
    <w:p w14:paraId="47E8BA2F" w14:textId="77777777" w:rsidR="00EA059A" w:rsidRDefault="00E455D3" w:rsidP="00B80901">
      <w:pPr>
        <w:autoSpaceDE w:val="0"/>
        <w:autoSpaceDN w:val="0"/>
        <w:ind w:left="200" w:hangingChars="100" w:hanging="200"/>
        <w:jc w:val="left"/>
        <w:rPr>
          <w:rFonts w:asciiTheme="minorEastAsia" w:eastAsiaTheme="minorEastAsia" w:hAnsiTheme="minorEastAsia" w:cs="MS-Mincho"/>
          <w:sz w:val="20"/>
        </w:rPr>
      </w:pPr>
      <w:r w:rsidRPr="006C36C0">
        <w:rPr>
          <w:rFonts w:asciiTheme="minorEastAsia" w:eastAsiaTheme="minorEastAsia" w:hAnsiTheme="minorEastAsia" w:cs="MS-Mincho" w:hint="eastAsia"/>
          <w:sz w:val="20"/>
        </w:rPr>
        <w:t>３．</w:t>
      </w:r>
      <w:r w:rsidR="00154A7F">
        <w:rPr>
          <w:rFonts w:asciiTheme="minorEastAsia" w:eastAsiaTheme="minorEastAsia" w:hAnsiTheme="minorEastAsia" w:cs="MS-Mincho" w:hint="eastAsia"/>
          <w:sz w:val="20"/>
        </w:rPr>
        <w:t>変更</w:t>
      </w:r>
      <w:r w:rsidR="00BB570A">
        <w:rPr>
          <w:rFonts w:asciiTheme="minorEastAsia" w:eastAsiaTheme="minorEastAsia" w:hAnsiTheme="minorEastAsia" w:cs="MS-Mincho" w:hint="eastAsia"/>
          <w:sz w:val="20"/>
        </w:rPr>
        <w:t>の内容</w:t>
      </w:r>
    </w:p>
    <w:p w14:paraId="5F8C1CA3" w14:textId="1E94B227" w:rsidR="007D21D0" w:rsidRDefault="00D27228" w:rsidP="007D21D0">
      <w:pPr>
        <w:autoSpaceDE w:val="0"/>
        <w:autoSpaceDN w:val="0"/>
        <w:jc w:val="left"/>
        <w:rPr>
          <w:rFonts w:asciiTheme="minorEastAsia" w:eastAsiaTheme="minorEastAsia" w:hAnsiTheme="minorEastAsia" w:cs="MS-Mincho"/>
          <w:sz w:val="20"/>
        </w:rPr>
      </w:pPr>
      <w:r w:rsidRPr="006C36C0">
        <w:rPr>
          <w:rFonts w:asciiTheme="minorEastAsia" w:eastAsiaTheme="minorEastAsia" w:hAnsiTheme="min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0A2D5C4" wp14:editId="5D44C91D">
                <wp:simplePos x="0" y="0"/>
                <wp:positionH relativeFrom="margin">
                  <wp:align>right</wp:align>
                </wp:positionH>
                <wp:positionV relativeFrom="paragraph">
                  <wp:posOffset>240748</wp:posOffset>
                </wp:positionV>
                <wp:extent cx="4398645" cy="1457325"/>
                <wp:effectExtent l="0" t="0" r="20955" b="28575"/>
                <wp:wrapNone/>
                <wp:docPr id="1731887204" name="テキスト ボックス 1731887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8645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thickThin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B8F185" w14:textId="77777777" w:rsidR="004E6C41" w:rsidRDefault="004E6C41" w:rsidP="004E6C4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B131A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留意</w:t>
                            </w:r>
                            <w:r w:rsidRPr="00B131A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点）</w:t>
                            </w:r>
                          </w:p>
                          <w:p w14:paraId="4FB9611F" w14:textId="695B08CF" w:rsidR="00D27228" w:rsidRPr="00ED5AFD" w:rsidRDefault="00ED5AFD" w:rsidP="00A2110F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="0053325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変更の理由は、変更の内容に対応するように</w:t>
                            </w:r>
                            <w:r w:rsidR="004E6C4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記載してください。</w:t>
                            </w:r>
                          </w:p>
                          <w:p w14:paraId="283FAC12" w14:textId="3C92C719" w:rsidR="00D27228" w:rsidRPr="00ED5AFD" w:rsidRDefault="00ED5AFD" w:rsidP="00A2110F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2110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="00625240" w:rsidRPr="00A2110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使用規則</w:t>
                            </w:r>
                            <w:r w:rsidR="00E82927" w:rsidRPr="00A2110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第６条の４</w:t>
                            </w:r>
                            <w:r w:rsidR="00554D3C" w:rsidRPr="00A2110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に該当する</w:t>
                            </w:r>
                            <w:r w:rsidR="000F0B0A" w:rsidRPr="00A2110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使用施設等の保全上支障のない変更</w:t>
                            </w:r>
                            <w:r w:rsidR="00C76E8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の場合、</w:t>
                            </w:r>
                            <w:r w:rsidR="00D27228" w:rsidRPr="00ED5AF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軽微</w:t>
                            </w:r>
                            <w:r w:rsidR="005D3CA3" w:rsidRPr="00A2110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 w:rsidR="00D27228" w:rsidRPr="00ED5AF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届出</w:t>
                            </w:r>
                            <w:r w:rsidR="0028663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により行うことが</w:t>
                            </w:r>
                            <w:r w:rsidR="005D3CA3" w:rsidRPr="00A2110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できる場合があるため、ご相談下さい</w:t>
                            </w:r>
                            <w:r w:rsidR="00D27228" w:rsidRPr="00ED5AF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2D5C4" id="テキスト ボックス 1731887204" o:spid="_x0000_s1028" type="#_x0000_t202" style="position:absolute;margin-left:295.15pt;margin-top:18.95pt;width:346.35pt;height:114.7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" fillcolor="white [3201]" strokecolor="red" strokeweight="1pt">
                <v:stroke linestyle="thickThin"/>
                <v:textbox>
                  <w:txbxContent>
                    <w:p w14:paraId="0EB8F185" w14:textId="77777777" w:rsidR="004E6C41" w:rsidRDefault="004E6C41" w:rsidP="004E6C41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B131A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留意</w:t>
                      </w:r>
                      <w:r w:rsidRPr="00B131A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点）</w:t>
                      </w:r>
                    </w:p>
                    <w:p w14:paraId="4FB9611F" w14:textId="695B08CF" w:rsidR="00D27228" w:rsidRPr="00ED5AFD" w:rsidRDefault="00ED5AFD" w:rsidP="00A2110F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="0053325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変更の理由は、変更の内容に対応するように</w:t>
                      </w:r>
                      <w:r w:rsidR="004E6C4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記載してください。</w:t>
                      </w:r>
                    </w:p>
                    <w:p w14:paraId="283FAC12" w14:textId="3C92C719" w:rsidR="00D27228" w:rsidRPr="00ED5AFD" w:rsidRDefault="00ED5AFD" w:rsidP="00A2110F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2110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="00625240" w:rsidRPr="00A2110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使用規則</w:t>
                      </w:r>
                      <w:r w:rsidR="00E82927" w:rsidRPr="00A2110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第６条の４</w:t>
                      </w:r>
                      <w:r w:rsidR="00554D3C" w:rsidRPr="00A2110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に該当する</w:t>
                      </w:r>
                      <w:r w:rsidR="000F0B0A" w:rsidRPr="00A2110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使用施設等の保全上支障のない変更</w:t>
                      </w:r>
                      <w:r w:rsidR="00C76E8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の場合、</w:t>
                      </w:r>
                      <w:r w:rsidR="00D27228" w:rsidRPr="00ED5AF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軽微</w:t>
                      </w:r>
                      <w:r w:rsidR="005D3CA3" w:rsidRPr="00A2110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 w:rsidR="00D27228" w:rsidRPr="00ED5AF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届出</w:t>
                      </w:r>
                      <w:r w:rsidR="0028663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により行うことが</w:t>
                      </w:r>
                      <w:r w:rsidR="005D3CA3" w:rsidRPr="00A2110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できる場合があるため、ご相談下さい</w:t>
                      </w:r>
                      <w:r w:rsidR="00D27228" w:rsidRPr="00ED5AF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21D0">
        <w:rPr>
          <w:rFonts w:asciiTheme="minorEastAsia" w:eastAsiaTheme="minorEastAsia" w:hAnsiTheme="minorEastAsia" w:cs="MS-Mincho" w:hint="eastAsia"/>
          <w:sz w:val="20"/>
        </w:rPr>
        <w:t xml:space="preserve">　　（１</w:t>
      </w:r>
      <w:r w:rsidR="003B2777">
        <w:rPr>
          <w:rFonts w:asciiTheme="minorEastAsia" w:eastAsiaTheme="minorEastAsia" w:hAnsiTheme="minorEastAsia" w:cs="MS-Mincho" w:hint="eastAsia"/>
          <w:sz w:val="20"/>
        </w:rPr>
        <w:t>）</w:t>
      </w:r>
    </w:p>
    <w:p w14:paraId="23D9438E" w14:textId="5FB8A2AC" w:rsidR="007D21D0" w:rsidRDefault="007D21D0" w:rsidP="007D21D0">
      <w:pPr>
        <w:autoSpaceDE w:val="0"/>
        <w:autoSpaceDN w:val="0"/>
        <w:jc w:val="left"/>
        <w:rPr>
          <w:rFonts w:asciiTheme="minorEastAsia" w:eastAsiaTheme="minorEastAsia" w:hAnsiTheme="minorEastAsia" w:cs="MS-Mincho"/>
          <w:sz w:val="20"/>
        </w:rPr>
      </w:pPr>
      <w:r>
        <w:rPr>
          <w:rFonts w:asciiTheme="minorEastAsia" w:eastAsiaTheme="minorEastAsia" w:hAnsiTheme="minorEastAsia" w:cs="MS-Mincho" w:hint="eastAsia"/>
          <w:sz w:val="20"/>
        </w:rPr>
        <w:t xml:space="preserve">　　（２）</w:t>
      </w:r>
    </w:p>
    <w:p w14:paraId="2D22465B" w14:textId="2EB25246" w:rsidR="008E34B0" w:rsidRDefault="007D21D0">
      <w:pPr>
        <w:autoSpaceDE w:val="0"/>
        <w:autoSpaceDN w:val="0"/>
        <w:jc w:val="left"/>
        <w:rPr>
          <w:rFonts w:asciiTheme="minorEastAsia" w:eastAsiaTheme="minorEastAsia" w:hAnsiTheme="minorEastAsia" w:cs="MS-Mincho"/>
          <w:sz w:val="20"/>
        </w:rPr>
      </w:pPr>
      <w:r>
        <w:rPr>
          <w:rFonts w:asciiTheme="minorEastAsia" w:eastAsiaTheme="minorEastAsia" w:hAnsiTheme="minorEastAsia" w:cs="MS-Mincho" w:hint="eastAsia"/>
          <w:sz w:val="20"/>
        </w:rPr>
        <w:t xml:space="preserve">　　（３）</w:t>
      </w:r>
    </w:p>
    <w:p w14:paraId="26672BFD" w14:textId="08F8ACE4" w:rsidR="00154A7F" w:rsidRDefault="00154A7F" w:rsidP="00646626">
      <w:pPr>
        <w:autoSpaceDE w:val="0"/>
        <w:autoSpaceDN w:val="0"/>
        <w:jc w:val="left"/>
        <w:rPr>
          <w:rFonts w:asciiTheme="minorEastAsia" w:eastAsiaTheme="minorEastAsia" w:hAnsiTheme="minorEastAsia" w:cs="MS-Mincho"/>
          <w:sz w:val="20"/>
        </w:rPr>
      </w:pPr>
    </w:p>
    <w:p w14:paraId="744F8803" w14:textId="573609D1" w:rsidR="008E34B0" w:rsidRDefault="00154A7F" w:rsidP="00154A7F">
      <w:pPr>
        <w:autoSpaceDE w:val="0"/>
        <w:autoSpaceDN w:val="0"/>
        <w:jc w:val="left"/>
        <w:rPr>
          <w:rFonts w:asciiTheme="minorEastAsia" w:eastAsiaTheme="minorEastAsia" w:hAnsiTheme="minorEastAsia" w:cs="MS-Mincho"/>
          <w:sz w:val="20"/>
        </w:rPr>
      </w:pPr>
      <w:r>
        <w:rPr>
          <w:rFonts w:asciiTheme="minorEastAsia" w:eastAsiaTheme="minorEastAsia" w:hAnsiTheme="minorEastAsia" w:cs="MS-Mincho" w:hint="eastAsia"/>
          <w:sz w:val="20"/>
        </w:rPr>
        <w:t>４．変更の理由</w:t>
      </w:r>
    </w:p>
    <w:p w14:paraId="5DF15114" w14:textId="3E3C7D80" w:rsidR="00533257" w:rsidRDefault="007D21D0" w:rsidP="007D21D0">
      <w:pPr>
        <w:autoSpaceDE w:val="0"/>
        <w:autoSpaceDN w:val="0"/>
        <w:ind w:firstLineChars="100" w:firstLine="200"/>
        <w:jc w:val="left"/>
        <w:rPr>
          <w:rFonts w:asciiTheme="minorEastAsia" w:eastAsiaTheme="minorEastAsia" w:hAnsiTheme="minorEastAsia" w:cs="MS-Mincho"/>
          <w:sz w:val="20"/>
        </w:rPr>
      </w:pPr>
      <w:r>
        <w:rPr>
          <w:rFonts w:asciiTheme="minorEastAsia" w:eastAsiaTheme="minorEastAsia" w:hAnsiTheme="minorEastAsia" w:cs="MS-Mincho" w:hint="eastAsia"/>
          <w:sz w:val="20"/>
        </w:rPr>
        <w:t>（１）</w:t>
      </w:r>
    </w:p>
    <w:p w14:paraId="53BEED3A" w14:textId="7135046C" w:rsidR="007D21D0" w:rsidRDefault="007D21D0" w:rsidP="007D21D0">
      <w:pPr>
        <w:autoSpaceDE w:val="0"/>
        <w:autoSpaceDN w:val="0"/>
        <w:ind w:firstLineChars="100" w:firstLine="200"/>
        <w:jc w:val="left"/>
        <w:rPr>
          <w:rFonts w:asciiTheme="minorEastAsia" w:eastAsiaTheme="minorEastAsia" w:hAnsiTheme="minorEastAsia" w:cs="MS-Mincho"/>
          <w:sz w:val="20"/>
        </w:rPr>
      </w:pPr>
      <w:r>
        <w:rPr>
          <w:rFonts w:asciiTheme="minorEastAsia" w:eastAsiaTheme="minorEastAsia" w:hAnsiTheme="minorEastAsia" w:cs="MS-Mincho" w:hint="eastAsia"/>
          <w:sz w:val="20"/>
        </w:rPr>
        <w:t>（２）</w:t>
      </w:r>
    </w:p>
    <w:p w14:paraId="72F02F95" w14:textId="626D7E44" w:rsidR="007D21D0" w:rsidRDefault="007D21D0" w:rsidP="00A2110F">
      <w:pPr>
        <w:autoSpaceDE w:val="0"/>
        <w:autoSpaceDN w:val="0"/>
        <w:ind w:firstLineChars="100" w:firstLine="200"/>
        <w:jc w:val="left"/>
        <w:rPr>
          <w:rFonts w:asciiTheme="minorEastAsia" w:eastAsiaTheme="minorEastAsia" w:hAnsiTheme="minorEastAsia" w:cs="MS-Mincho"/>
          <w:sz w:val="20"/>
        </w:rPr>
      </w:pPr>
      <w:r>
        <w:rPr>
          <w:rFonts w:asciiTheme="minorEastAsia" w:eastAsiaTheme="minorEastAsia" w:hAnsiTheme="minorEastAsia" w:cs="MS-Mincho" w:hint="eastAsia"/>
          <w:sz w:val="20"/>
        </w:rPr>
        <w:t>（３）</w:t>
      </w:r>
    </w:p>
    <w:p w14:paraId="278A263D" w14:textId="526E304E" w:rsidR="00533257" w:rsidRDefault="0021697A" w:rsidP="00166690">
      <w:pPr>
        <w:autoSpaceDE w:val="0"/>
        <w:autoSpaceDN w:val="0"/>
        <w:jc w:val="left"/>
        <w:rPr>
          <w:rFonts w:asciiTheme="minorEastAsia" w:eastAsiaTheme="minorEastAsia" w:hAnsiTheme="minorEastAsia" w:cs="MS-Mincho"/>
          <w:sz w:val="20"/>
        </w:rPr>
      </w:pPr>
      <w:r w:rsidRPr="006C36C0">
        <w:rPr>
          <w:rFonts w:asciiTheme="minorEastAsia" w:eastAsiaTheme="minorEastAsia" w:hAnsiTheme="min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5AF7B51" wp14:editId="5A45E96E">
                <wp:simplePos x="0" y="0"/>
                <wp:positionH relativeFrom="margin">
                  <wp:posOffset>-2638</wp:posOffset>
                </wp:positionH>
                <wp:positionV relativeFrom="paragraph">
                  <wp:posOffset>275102</wp:posOffset>
                </wp:positionV>
                <wp:extent cx="6076950" cy="2609556"/>
                <wp:effectExtent l="0" t="0" r="19050" b="19685"/>
                <wp:wrapNone/>
                <wp:docPr id="46844470" name="テキスト ボックス 46844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26095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thickThin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5E3F6" w14:textId="77777777" w:rsidR="0021697A" w:rsidRPr="00CA4E44" w:rsidRDefault="0021697A" w:rsidP="0021697A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B131A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Pr="00CA4E4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留意点）</w:t>
                            </w:r>
                          </w:p>
                          <w:p w14:paraId="20063089" w14:textId="26058B11" w:rsidR="0021697A" w:rsidRPr="00CA4E44" w:rsidRDefault="00EF2D00" w:rsidP="00EF2D00">
                            <w:pPr>
                              <w:autoSpaceDE w:val="0"/>
                              <w:autoSpaceDN w:val="0"/>
                              <w:ind w:left="220" w:rightChars="176" w:right="282" w:hangingChars="100" w:hanging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21697A" w:rsidRPr="00CA4E4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次頁以降には、「３.</w:t>
                            </w:r>
                            <w:r w:rsidR="0021697A" w:rsidRPr="00CA4E44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1697A" w:rsidRPr="00CA4E4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変更に係る使用規則第６条の３第１項第３号から第１１号までに掲げる事項」の「別添」として、変更後の全文（変更がない箇所は従前の記載どおりの記載のもの）又は変更が生じた箇所を記載した新旧対照表のいずれかを添付</w:t>
                            </w:r>
                            <w:r w:rsidR="00B77AF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して</w:t>
                            </w:r>
                            <w:r w:rsidR="000E29A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ください</w:t>
                            </w:r>
                            <w:r w:rsidR="0021697A" w:rsidRPr="00CA4E4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04B72B96" w14:textId="25ED56A9" w:rsidR="0021697A" w:rsidRPr="00CA4E44" w:rsidRDefault="00EF2D00" w:rsidP="00EF2D00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21697A" w:rsidRPr="00CA4E4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内容は、「令第</w:t>
                            </w:r>
                            <w:r w:rsidR="0021697A" w:rsidRPr="00CA4E44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41条非該当使用施設等の廃止措置計画の審査基準（令和３年12月15日　原子力規制委員会）」を参考に記載してください。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F7B51" id="テキスト ボックス 46844470" o:spid="_x0000_s1029" type="#_x0000_t202" style="position:absolute;margin-left:-.2pt;margin-top:21.65pt;width:478.5pt;height:205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" fillcolor="white [3201]" strokecolor="red" strokeweight="1pt">
                <v:stroke linestyle="thickThin"/>
                <v:textbox>
                  <w:txbxContent>
                    <w:p w14:paraId="4B75E3F6" w14:textId="77777777" w:rsidR="0021697A" w:rsidRPr="00CA4E44" w:rsidRDefault="0021697A" w:rsidP="0021697A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B131A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Pr="00CA4E4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留意点）</w:t>
                      </w:r>
                    </w:p>
                    <w:p w14:paraId="20063089" w14:textId="26058B11" w:rsidR="0021697A" w:rsidRPr="00CA4E44" w:rsidRDefault="00EF2D00" w:rsidP="00EF2D00">
                      <w:pPr>
                        <w:autoSpaceDE w:val="0"/>
                        <w:autoSpaceDN w:val="0"/>
                        <w:ind w:left="220" w:rightChars="176" w:right="282" w:hangingChars="100" w:hanging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・</w:t>
                      </w:r>
                      <w:r w:rsidR="0021697A" w:rsidRPr="00CA4E4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次頁以降には、「３.</w:t>
                      </w:r>
                      <w:r w:rsidR="0021697A" w:rsidRPr="00CA4E44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 xml:space="preserve"> </w:t>
                      </w:r>
                      <w:r w:rsidR="0021697A" w:rsidRPr="00CA4E4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変更に係る使用規則第６条の３第１項第３号から第１１号までに掲げる事項」の「別添」として、変更後の全文（変更がない箇所は従前の記載どおりの記載のもの）又は変更が生じた箇所を記載した新旧対照表のいずれかを添付</w:t>
                      </w:r>
                      <w:r w:rsidR="00B77AFA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して</w:t>
                      </w:r>
                      <w:r w:rsidR="000E29A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ください</w:t>
                      </w:r>
                      <w:r w:rsidR="0021697A" w:rsidRPr="00CA4E4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。</w:t>
                      </w:r>
                    </w:p>
                    <w:p w14:paraId="04B72B96" w14:textId="25ED56A9" w:rsidR="0021697A" w:rsidRPr="00CA4E44" w:rsidRDefault="00EF2D00" w:rsidP="00EF2D00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・</w:t>
                      </w:r>
                      <w:r w:rsidR="0021697A" w:rsidRPr="00CA4E4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内容は、「令第</w:t>
                      </w:r>
                      <w:r w:rsidR="0021697A" w:rsidRPr="00CA4E44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41条非該当使用施設等の廃止措置計画の審査基準（令和３年12月15日　原子力規制委員会）」を参考に記載してください。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BC06ED" w14:textId="6895B5D9" w:rsidR="003B2777" w:rsidRDefault="003B2777" w:rsidP="003B2777">
      <w:pPr>
        <w:rPr>
          <w:rFonts w:asciiTheme="minorEastAsia" w:eastAsiaTheme="minorEastAsia" w:hAnsiTheme="minorEastAsia"/>
          <w:sz w:val="20"/>
        </w:rPr>
      </w:pPr>
    </w:p>
    <w:p w14:paraId="30625B9C" w14:textId="77777777" w:rsidR="003B2777" w:rsidRPr="006C36C0" w:rsidRDefault="003B2777" w:rsidP="003B2777">
      <w:pPr>
        <w:rPr>
          <w:rFonts w:asciiTheme="minorEastAsia" w:eastAsiaTheme="minorEastAsia" w:hAnsiTheme="minorEastAsia"/>
          <w:sz w:val="20"/>
        </w:rPr>
      </w:pPr>
    </w:p>
    <w:p w14:paraId="3C1E59C5" w14:textId="77777777" w:rsidR="007D21D0" w:rsidRPr="003B2777" w:rsidRDefault="007D21D0" w:rsidP="00166690">
      <w:pPr>
        <w:autoSpaceDE w:val="0"/>
        <w:autoSpaceDN w:val="0"/>
        <w:jc w:val="left"/>
        <w:rPr>
          <w:rFonts w:asciiTheme="minorEastAsia" w:eastAsiaTheme="minorEastAsia" w:hAnsiTheme="minorEastAsia" w:cs="MS-Mincho"/>
          <w:sz w:val="20"/>
        </w:rPr>
      </w:pPr>
    </w:p>
    <w:p w14:paraId="598127D7" w14:textId="73ADA2CF" w:rsidR="003B2777" w:rsidRDefault="003B2777">
      <w:pPr>
        <w:widowControl/>
        <w:adjustRightInd/>
        <w:jc w:val="left"/>
        <w:textAlignment w:val="auto"/>
        <w:rPr>
          <w:rFonts w:asciiTheme="minorEastAsia" w:eastAsiaTheme="minorEastAsia" w:hAnsiTheme="minorEastAsia" w:cs="MS-Mincho"/>
          <w:sz w:val="20"/>
        </w:rPr>
      </w:pPr>
    </w:p>
    <w:sectPr w:rsidR="003B2777" w:rsidSect="00F51410">
      <w:pgSz w:w="11906" w:h="16838" w:code="9"/>
      <w:pgMar w:top="1134" w:right="1134" w:bottom="567" w:left="1134" w:header="0" w:footer="284" w:gutter="0"/>
      <w:pgNumType w:start="1"/>
      <w:cols w:space="425"/>
      <w:titlePg/>
      <w:docGrid w:type="lines" w:linePitch="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ABEF6" w14:textId="77777777" w:rsidR="007A2194" w:rsidRDefault="007A2194" w:rsidP="00BA38AB">
      <w:r>
        <w:separator/>
      </w:r>
    </w:p>
  </w:endnote>
  <w:endnote w:type="continuationSeparator" w:id="0">
    <w:p w14:paraId="29669CAB" w14:textId="77777777" w:rsidR="007A2194" w:rsidRDefault="007A2194" w:rsidP="00BA38AB">
      <w:r>
        <w:continuationSeparator/>
      </w:r>
    </w:p>
  </w:endnote>
  <w:endnote w:type="continuationNotice" w:id="1">
    <w:p w14:paraId="50EA4D90" w14:textId="77777777" w:rsidR="007A2194" w:rsidRDefault="007A21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AF50D" w14:textId="77777777" w:rsidR="007A2194" w:rsidRDefault="007A2194" w:rsidP="00BA38AB">
      <w:r>
        <w:separator/>
      </w:r>
    </w:p>
  </w:footnote>
  <w:footnote w:type="continuationSeparator" w:id="0">
    <w:p w14:paraId="2FE32660" w14:textId="77777777" w:rsidR="007A2194" w:rsidRDefault="007A2194" w:rsidP="00BA38AB">
      <w:r>
        <w:continuationSeparator/>
      </w:r>
    </w:p>
  </w:footnote>
  <w:footnote w:type="continuationNotice" w:id="1">
    <w:p w14:paraId="213FCF7D" w14:textId="77777777" w:rsidR="007A2194" w:rsidRDefault="007A21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6AC3"/>
    <w:multiLevelType w:val="hybridMultilevel"/>
    <w:tmpl w:val="A71A403E"/>
    <w:lvl w:ilvl="0" w:tplc="DB18B8F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/>
        <w:bCs w:val="0"/>
        <w:color w:val="FF0000"/>
        <w:u w:val="singl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04374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8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6EF"/>
    <w:rsid w:val="000020DE"/>
    <w:rsid w:val="00002110"/>
    <w:rsid w:val="00005802"/>
    <w:rsid w:val="000063F5"/>
    <w:rsid w:val="000067E0"/>
    <w:rsid w:val="0000717C"/>
    <w:rsid w:val="000137FC"/>
    <w:rsid w:val="00013BE4"/>
    <w:rsid w:val="00014EE1"/>
    <w:rsid w:val="00015967"/>
    <w:rsid w:val="00016AEE"/>
    <w:rsid w:val="000212A3"/>
    <w:rsid w:val="00032A46"/>
    <w:rsid w:val="0003319B"/>
    <w:rsid w:val="00036D2D"/>
    <w:rsid w:val="00037BCF"/>
    <w:rsid w:val="00041ABA"/>
    <w:rsid w:val="00046498"/>
    <w:rsid w:val="00046A0F"/>
    <w:rsid w:val="00050CE0"/>
    <w:rsid w:val="00054AF9"/>
    <w:rsid w:val="00057928"/>
    <w:rsid w:val="000614D0"/>
    <w:rsid w:val="0006334F"/>
    <w:rsid w:val="00063F7E"/>
    <w:rsid w:val="00064FDC"/>
    <w:rsid w:val="00072359"/>
    <w:rsid w:val="00076931"/>
    <w:rsid w:val="00084E54"/>
    <w:rsid w:val="000877E5"/>
    <w:rsid w:val="00096FD4"/>
    <w:rsid w:val="000A465A"/>
    <w:rsid w:val="000A506B"/>
    <w:rsid w:val="000A667D"/>
    <w:rsid w:val="000B5112"/>
    <w:rsid w:val="000C0250"/>
    <w:rsid w:val="000C161F"/>
    <w:rsid w:val="000C1ACA"/>
    <w:rsid w:val="000C2C73"/>
    <w:rsid w:val="000C3C5B"/>
    <w:rsid w:val="000C472E"/>
    <w:rsid w:val="000C484B"/>
    <w:rsid w:val="000C4A0A"/>
    <w:rsid w:val="000D4BBC"/>
    <w:rsid w:val="000E0384"/>
    <w:rsid w:val="000E29A3"/>
    <w:rsid w:val="000E60F3"/>
    <w:rsid w:val="000E6CC0"/>
    <w:rsid w:val="000F0B0A"/>
    <w:rsid w:val="000F29F2"/>
    <w:rsid w:val="00101077"/>
    <w:rsid w:val="00101819"/>
    <w:rsid w:val="00102E23"/>
    <w:rsid w:val="0010404B"/>
    <w:rsid w:val="00104DCD"/>
    <w:rsid w:val="001058A5"/>
    <w:rsid w:val="00106E48"/>
    <w:rsid w:val="00106E4F"/>
    <w:rsid w:val="00107988"/>
    <w:rsid w:val="0011317E"/>
    <w:rsid w:val="0011576B"/>
    <w:rsid w:val="001214D3"/>
    <w:rsid w:val="001230BC"/>
    <w:rsid w:val="001241CE"/>
    <w:rsid w:val="00125BC7"/>
    <w:rsid w:val="00125BE5"/>
    <w:rsid w:val="00127DCA"/>
    <w:rsid w:val="00132139"/>
    <w:rsid w:val="00137458"/>
    <w:rsid w:val="00141455"/>
    <w:rsid w:val="00142111"/>
    <w:rsid w:val="00143B71"/>
    <w:rsid w:val="00144159"/>
    <w:rsid w:val="001453B9"/>
    <w:rsid w:val="001457B8"/>
    <w:rsid w:val="00147AC1"/>
    <w:rsid w:val="00151942"/>
    <w:rsid w:val="00153F3F"/>
    <w:rsid w:val="00154522"/>
    <w:rsid w:val="00154A7F"/>
    <w:rsid w:val="00160534"/>
    <w:rsid w:val="00160E90"/>
    <w:rsid w:val="00161D9F"/>
    <w:rsid w:val="001625E1"/>
    <w:rsid w:val="00162E3C"/>
    <w:rsid w:val="00166690"/>
    <w:rsid w:val="00166DB0"/>
    <w:rsid w:val="00167F85"/>
    <w:rsid w:val="0017444C"/>
    <w:rsid w:val="0017579C"/>
    <w:rsid w:val="00175975"/>
    <w:rsid w:val="00180A24"/>
    <w:rsid w:val="001830F6"/>
    <w:rsid w:val="00184799"/>
    <w:rsid w:val="00184A45"/>
    <w:rsid w:val="0018533E"/>
    <w:rsid w:val="001858EF"/>
    <w:rsid w:val="001873A4"/>
    <w:rsid w:val="001875EB"/>
    <w:rsid w:val="0019143B"/>
    <w:rsid w:val="00191D1C"/>
    <w:rsid w:val="001928D2"/>
    <w:rsid w:val="00194A7C"/>
    <w:rsid w:val="001972CE"/>
    <w:rsid w:val="001A563F"/>
    <w:rsid w:val="001B1F33"/>
    <w:rsid w:val="001B230F"/>
    <w:rsid w:val="001C00B8"/>
    <w:rsid w:val="001C0EA8"/>
    <w:rsid w:val="001C4881"/>
    <w:rsid w:val="001C4BD3"/>
    <w:rsid w:val="001D3F90"/>
    <w:rsid w:val="001D4468"/>
    <w:rsid w:val="001D484B"/>
    <w:rsid w:val="001E433F"/>
    <w:rsid w:val="001E59C6"/>
    <w:rsid w:val="001E6874"/>
    <w:rsid w:val="001F0AD2"/>
    <w:rsid w:val="001F0C50"/>
    <w:rsid w:val="001F1AC4"/>
    <w:rsid w:val="00203679"/>
    <w:rsid w:val="00205784"/>
    <w:rsid w:val="00206417"/>
    <w:rsid w:val="00207E11"/>
    <w:rsid w:val="00210DCB"/>
    <w:rsid w:val="00213858"/>
    <w:rsid w:val="00213F03"/>
    <w:rsid w:val="00215069"/>
    <w:rsid w:val="0021697A"/>
    <w:rsid w:val="00216B8D"/>
    <w:rsid w:val="00216F31"/>
    <w:rsid w:val="00217DBF"/>
    <w:rsid w:val="002221BD"/>
    <w:rsid w:val="0022634A"/>
    <w:rsid w:val="0022777C"/>
    <w:rsid w:val="00230C33"/>
    <w:rsid w:val="002312F2"/>
    <w:rsid w:val="0023247F"/>
    <w:rsid w:val="0023262A"/>
    <w:rsid w:val="0023279F"/>
    <w:rsid w:val="002402AA"/>
    <w:rsid w:val="00251DC3"/>
    <w:rsid w:val="002524C6"/>
    <w:rsid w:val="002563D2"/>
    <w:rsid w:val="002612CE"/>
    <w:rsid w:val="002628C7"/>
    <w:rsid w:val="0026599C"/>
    <w:rsid w:val="00265FA7"/>
    <w:rsid w:val="00266920"/>
    <w:rsid w:val="00271B41"/>
    <w:rsid w:val="00271CA7"/>
    <w:rsid w:val="002743FC"/>
    <w:rsid w:val="002764D8"/>
    <w:rsid w:val="00276B96"/>
    <w:rsid w:val="00286637"/>
    <w:rsid w:val="00290655"/>
    <w:rsid w:val="00294589"/>
    <w:rsid w:val="002A5184"/>
    <w:rsid w:val="002B14BF"/>
    <w:rsid w:val="002B2F58"/>
    <w:rsid w:val="002B72EB"/>
    <w:rsid w:val="002B7F73"/>
    <w:rsid w:val="002C05CE"/>
    <w:rsid w:val="002C29CD"/>
    <w:rsid w:val="002C3A01"/>
    <w:rsid w:val="002C755E"/>
    <w:rsid w:val="002D24FC"/>
    <w:rsid w:val="002D45C3"/>
    <w:rsid w:val="002D5F45"/>
    <w:rsid w:val="002D6FF7"/>
    <w:rsid w:val="002E47E0"/>
    <w:rsid w:val="002E5D2B"/>
    <w:rsid w:val="002E7474"/>
    <w:rsid w:val="002F08F8"/>
    <w:rsid w:val="002F3E01"/>
    <w:rsid w:val="002F4C9B"/>
    <w:rsid w:val="002F624C"/>
    <w:rsid w:val="002F6BC4"/>
    <w:rsid w:val="002F78CD"/>
    <w:rsid w:val="0030081A"/>
    <w:rsid w:val="00301512"/>
    <w:rsid w:val="00301522"/>
    <w:rsid w:val="00301777"/>
    <w:rsid w:val="00307353"/>
    <w:rsid w:val="00307F0E"/>
    <w:rsid w:val="00310FB3"/>
    <w:rsid w:val="00312D39"/>
    <w:rsid w:val="00314B33"/>
    <w:rsid w:val="00315092"/>
    <w:rsid w:val="003230FD"/>
    <w:rsid w:val="00323ACB"/>
    <w:rsid w:val="00323D1D"/>
    <w:rsid w:val="003306C5"/>
    <w:rsid w:val="00331A83"/>
    <w:rsid w:val="00334C0D"/>
    <w:rsid w:val="00343758"/>
    <w:rsid w:val="00345FB5"/>
    <w:rsid w:val="00346FEA"/>
    <w:rsid w:val="00352262"/>
    <w:rsid w:val="00352E5A"/>
    <w:rsid w:val="0035607C"/>
    <w:rsid w:val="0036334C"/>
    <w:rsid w:val="0036369C"/>
    <w:rsid w:val="003642F3"/>
    <w:rsid w:val="00376105"/>
    <w:rsid w:val="00377F0B"/>
    <w:rsid w:val="003859A9"/>
    <w:rsid w:val="00390211"/>
    <w:rsid w:val="003915B5"/>
    <w:rsid w:val="00391740"/>
    <w:rsid w:val="0039247A"/>
    <w:rsid w:val="00392E4A"/>
    <w:rsid w:val="00394246"/>
    <w:rsid w:val="00394591"/>
    <w:rsid w:val="00395A51"/>
    <w:rsid w:val="00395C19"/>
    <w:rsid w:val="00396CBC"/>
    <w:rsid w:val="00397A6A"/>
    <w:rsid w:val="003A0575"/>
    <w:rsid w:val="003A0FCE"/>
    <w:rsid w:val="003A1674"/>
    <w:rsid w:val="003A2810"/>
    <w:rsid w:val="003A2B6A"/>
    <w:rsid w:val="003A5066"/>
    <w:rsid w:val="003B2777"/>
    <w:rsid w:val="003B4319"/>
    <w:rsid w:val="003B6E35"/>
    <w:rsid w:val="003C0BD6"/>
    <w:rsid w:val="003C1F44"/>
    <w:rsid w:val="003C2A2A"/>
    <w:rsid w:val="003C3101"/>
    <w:rsid w:val="003C3E2D"/>
    <w:rsid w:val="003C530E"/>
    <w:rsid w:val="003D4F0D"/>
    <w:rsid w:val="003D5A25"/>
    <w:rsid w:val="003D6AB6"/>
    <w:rsid w:val="003D6E4B"/>
    <w:rsid w:val="003E0800"/>
    <w:rsid w:val="003E10F3"/>
    <w:rsid w:val="003E17EF"/>
    <w:rsid w:val="003E2DE4"/>
    <w:rsid w:val="003E6D3D"/>
    <w:rsid w:val="003E729D"/>
    <w:rsid w:val="003F02C9"/>
    <w:rsid w:val="003F1625"/>
    <w:rsid w:val="003F246B"/>
    <w:rsid w:val="003F6647"/>
    <w:rsid w:val="003F6B97"/>
    <w:rsid w:val="0040313D"/>
    <w:rsid w:val="00403575"/>
    <w:rsid w:val="00404332"/>
    <w:rsid w:val="0042208A"/>
    <w:rsid w:val="00422734"/>
    <w:rsid w:val="00425AE4"/>
    <w:rsid w:val="004275F1"/>
    <w:rsid w:val="00431664"/>
    <w:rsid w:val="00431878"/>
    <w:rsid w:val="00437DBC"/>
    <w:rsid w:val="00441F42"/>
    <w:rsid w:val="004429D7"/>
    <w:rsid w:val="00452BF8"/>
    <w:rsid w:val="00462BEF"/>
    <w:rsid w:val="004634B2"/>
    <w:rsid w:val="0046542B"/>
    <w:rsid w:val="004702B9"/>
    <w:rsid w:val="00477DF8"/>
    <w:rsid w:val="00490976"/>
    <w:rsid w:val="00491A23"/>
    <w:rsid w:val="00493544"/>
    <w:rsid w:val="00494317"/>
    <w:rsid w:val="00494D17"/>
    <w:rsid w:val="0049783A"/>
    <w:rsid w:val="004A3621"/>
    <w:rsid w:val="004A54F1"/>
    <w:rsid w:val="004B11FE"/>
    <w:rsid w:val="004B4ECE"/>
    <w:rsid w:val="004B5F05"/>
    <w:rsid w:val="004C231A"/>
    <w:rsid w:val="004C2A05"/>
    <w:rsid w:val="004C65A4"/>
    <w:rsid w:val="004D1951"/>
    <w:rsid w:val="004D5386"/>
    <w:rsid w:val="004D5F04"/>
    <w:rsid w:val="004D6163"/>
    <w:rsid w:val="004D7611"/>
    <w:rsid w:val="004E3253"/>
    <w:rsid w:val="004E3D94"/>
    <w:rsid w:val="004E6C41"/>
    <w:rsid w:val="004E7062"/>
    <w:rsid w:val="004E789A"/>
    <w:rsid w:val="004F09DF"/>
    <w:rsid w:val="004F326F"/>
    <w:rsid w:val="00500341"/>
    <w:rsid w:val="00500766"/>
    <w:rsid w:val="005027C5"/>
    <w:rsid w:val="00503070"/>
    <w:rsid w:val="00504019"/>
    <w:rsid w:val="005043B1"/>
    <w:rsid w:val="005043EB"/>
    <w:rsid w:val="00505DDD"/>
    <w:rsid w:val="0050698A"/>
    <w:rsid w:val="00507CD1"/>
    <w:rsid w:val="005104C8"/>
    <w:rsid w:val="00511CF5"/>
    <w:rsid w:val="005141D2"/>
    <w:rsid w:val="00514459"/>
    <w:rsid w:val="00523768"/>
    <w:rsid w:val="00524147"/>
    <w:rsid w:val="00525E43"/>
    <w:rsid w:val="005309C6"/>
    <w:rsid w:val="005324DB"/>
    <w:rsid w:val="00533257"/>
    <w:rsid w:val="00535470"/>
    <w:rsid w:val="0054584C"/>
    <w:rsid w:val="0054677D"/>
    <w:rsid w:val="00551AE8"/>
    <w:rsid w:val="00554D3C"/>
    <w:rsid w:val="005572FB"/>
    <w:rsid w:val="00561FC4"/>
    <w:rsid w:val="00572E93"/>
    <w:rsid w:val="00573DF8"/>
    <w:rsid w:val="00574033"/>
    <w:rsid w:val="00581392"/>
    <w:rsid w:val="00585916"/>
    <w:rsid w:val="00587ED7"/>
    <w:rsid w:val="00596A4A"/>
    <w:rsid w:val="00596BBE"/>
    <w:rsid w:val="00597BCC"/>
    <w:rsid w:val="005A240A"/>
    <w:rsid w:val="005B5002"/>
    <w:rsid w:val="005B5B58"/>
    <w:rsid w:val="005C3129"/>
    <w:rsid w:val="005D3CA3"/>
    <w:rsid w:val="005D513D"/>
    <w:rsid w:val="005D5184"/>
    <w:rsid w:val="005D5F59"/>
    <w:rsid w:val="005D780C"/>
    <w:rsid w:val="005E1738"/>
    <w:rsid w:val="005E66CE"/>
    <w:rsid w:val="005E74CB"/>
    <w:rsid w:val="005F1DEE"/>
    <w:rsid w:val="005F3650"/>
    <w:rsid w:val="00601053"/>
    <w:rsid w:val="00603FA3"/>
    <w:rsid w:val="00614DD6"/>
    <w:rsid w:val="006154B5"/>
    <w:rsid w:val="00615F47"/>
    <w:rsid w:val="00621699"/>
    <w:rsid w:val="00622332"/>
    <w:rsid w:val="006251D8"/>
    <w:rsid w:val="00625240"/>
    <w:rsid w:val="00625430"/>
    <w:rsid w:val="006257B0"/>
    <w:rsid w:val="006273CA"/>
    <w:rsid w:val="006306A3"/>
    <w:rsid w:val="006367EA"/>
    <w:rsid w:val="00640965"/>
    <w:rsid w:val="00642BBA"/>
    <w:rsid w:val="0064372B"/>
    <w:rsid w:val="00644E3C"/>
    <w:rsid w:val="00645541"/>
    <w:rsid w:val="00646626"/>
    <w:rsid w:val="00646A5A"/>
    <w:rsid w:val="0065309E"/>
    <w:rsid w:val="0065462C"/>
    <w:rsid w:val="006546B7"/>
    <w:rsid w:val="00657898"/>
    <w:rsid w:val="006578E7"/>
    <w:rsid w:val="00662450"/>
    <w:rsid w:val="006669BF"/>
    <w:rsid w:val="00670C1A"/>
    <w:rsid w:val="00670D8E"/>
    <w:rsid w:val="00672F46"/>
    <w:rsid w:val="006767D9"/>
    <w:rsid w:val="00677A47"/>
    <w:rsid w:val="0068126E"/>
    <w:rsid w:val="006826E3"/>
    <w:rsid w:val="006827FA"/>
    <w:rsid w:val="006863E8"/>
    <w:rsid w:val="00691519"/>
    <w:rsid w:val="00695708"/>
    <w:rsid w:val="00696840"/>
    <w:rsid w:val="006A07E8"/>
    <w:rsid w:val="006A3A64"/>
    <w:rsid w:val="006B4897"/>
    <w:rsid w:val="006B58F6"/>
    <w:rsid w:val="006B6FC1"/>
    <w:rsid w:val="006C202D"/>
    <w:rsid w:val="006C27FA"/>
    <w:rsid w:val="006C36C0"/>
    <w:rsid w:val="006C3C75"/>
    <w:rsid w:val="006D2527"/>
    <w:rsid w:val="006D277D"/>
    <w:rsid w:val="006D4067"/>
    <w:rsid w:val="006D7354"/>
    <w:rsid w:val="006D756B"/>
    <w:rsid w:val="006E0A33"/>
    <w:rsid w:val="006E165B"/>
    <w:rsid w:val="006E203F"/>
    <w:rsid w:val="006F0A87"/>
    <w:rsid w:val="006F1A5E"/>
    <w:rsid w:val="006F2761"/>
    <w:rsid w:val="006F77A8"/>
    <w:rsid w:val="0070139E"/>
    <w:rsid w:val="00701D06"/>
    <w:rsid w:val="007044E3"/>
    <w:rsid w:val="00710B9C"/>
    <w:rsid w:val="00716D8E"/>
    <w:rsid w:val="00717945"/>
    <w:rsid w:val="00722A8D"/>
    <w:rsid w:val="00723F6A"/>
    <w:rsid w:val="00724369"/>
    <w:rsid w:val="00731104"/>
    <w:rsid w:val="007311B9"/>
    <w:rsid w:val="00731CD1"/>
    <w:rsid w:val="007366D6"/>
    <w:rsid w:val="00740455"/>
    <w:rsid w:val="00741071"/>
    <w:rsid w:val="00743154"/>
    <w:rsid w:val="00743AAE"/>
    <w:rsid w:val="00757B6D"/>
    <w:rsid w:val="00760BC5"/>
    <w:rsid w:val="007660F8"/>
    <w:rsid w:val="007664E6"/>
    <w:rsid w:val="007669CF"/>
    <w:rsid w:val="00766B9B"/>
    <w:rsid w:val="00772BEC"/>
    <w:rsid w:val="007755C5"/>
    <w:rsid w:val="00775DF5"/>
    <w:rsid w:val="00780E0D"/>
    <w:rsid w:val="00784834"/>
    <w:rsid w:val="00785483"/>
    <w:rsid w:val="00787195"/>
    <w:rsid w:val="007872FA"/>
    <w:rsid w:val="00791627"/>
    <w:rsid w:val="00795758"/>
    <w:rsid w:val="007A2194"/>
    <w:rsid w:val="007A4BC4"/>
    <w:rsid w:val="007B0EAE"/>
    <w:rsid w:val="007B14F4"/>
    <w:rsid w:val="007B1CEE"/>
    <w:rsid w:val="007B26DA"/>
    <w:rsid w:val="007B3056"/>
    <w:rsid w:val="007B5724"/>
    <w:rsid w:val="007B72CA"/>
    <w:rsid w:val="007B7F48"/>
    <w:rsid w:val="007C063E"/>
    <w:rsid w:val="007C61D9"/>
    <w:rsid w:val="007C7BBC"/>
    <w:rsid w:val="007D0131"/>
    <w:rsid w:val="007D21D0"/>
    <w:rsid w:val="007E14F2"/>
    <w:rsid w:val="007E76A7"/>
    <w:rsid w:val="007F089B"/>
    <w:rsid w:val="007F3627"/>
    <w:rsid w:val="00804EE5"/>
    <w:rsid w:val="008056F8"/>
    <w:rsid w:val="0080697F"/>
    <w:rsid w:val="00806F13"/>
    <w:rsid w:val="0080727F"/>
    <w:rsid w:val="00807604"/>
    <w:rsid w:val="00812D95"/>
    <w:rsid w:val="0081450E"/>
    <w:rsid w:val="00816F8E"/>
    <w:rsid w:val="00817FEE"/>
    <w:rsid w:val="00821B64"/>
    <w:rsid w:val="00825602"/>
    <w:rsid w:val="00827594"/>
    <w:rsid w:val="00827BBC"/>
    <w:rsid w:val="00837476"/>
    <w:rsid w:val="00840AD8"/>
    <w:rsid w:val="00841541"/>
    <w:rsid w:val="00846D01"/>
    <w:rsid w:val="00851C2A"/>
    <w:rsid w:val="00852192"/>
    <w:rsid w:val="0085246E"/>
    <w:rsid w:val="00852EA6"/>
    <w:rsid w:val="00853F6D"/>
    <w:rsid w:val="008552CA"/>
    <w:rsid w:val="008561A3"/>
    <w:rsid w:val="00860599"/>
    <w:rsid w:val="008626EF"/>
    <w:rsid w:val="008635C3"/>
    <w:rsid w:val="00864DE5"/>
    <w:rsid w:val="00871F80"/>
    <w:rsid w:val="00881491"/>
    <w:rsid w:val="00881D72"/>
    <w:rsid w:val="00882B27"/>
    <w:rsid w:val="00884C61"/>
    <w:rsid w:val="00884E49"/>
    <w:rsid w:val="00884E86"/>
    <w:rsid w:val="008965B8"/>
    <w:rsid w:val="00896D24"/>
    <w:rsid w:val="0089756E"/>
    <w:rsid w:val="00897DE9"/>
    <w:rsid w:val="008A069A"/>
    <w:rsid w:val="008A07C9"/>
    <w:rsid w:val="008A0BFD"/>
    <w:rsid w:val="008A3C42"/>
    <w:rsid w:val="008A3D8F"/>
    <w:rsid w:val="008A55D1"/>
    <w:rsid w:val="008A64C7"/>
    <w:rsid w:val="008A767D"/>
    <w:rsid w:val="008A76EC"/>
    <w:rsid w:val="008B11AE"/>
    <w:rsid w:val="008B11C0"/>
    <w:rsid w:val="008B3B5B"/>
    <w:rsid w:val="008B3CEE"/>
    <w:rsid w:val="008B526D"/>
    <w:rsid w:val="008B53D4"/>
    <w:rsid w:val="008C27F9"/>
    <w:rsid w:val="008C5204"/>
    <w:rsid w:val="008C64E9"/>
    <w:rsid w:val="008D07F8"/>
    <w:rsid w:val="008D1022"/>
    <w:rsid w:val="008D2804"/>
    <w:rsid w:val="008D2F0E"/>
    <w:rsid w:val="008D3805"/>
    <w:rsid w:val="008D69F8"/>
    <w:rsid w:val="008D7235"/>
    <w:rsid w:val="008D743B"/>
    <w:rsid w:val="008E18FD"/>
    <w:rsid w:val="008E33A2"/>
    <w:rsid w:val="008E34B0"/>
    <w:rsid w:val="008E52FE"/>
    <w:rsid w:val="008E571B"/>
    <w:rsid w:val="008F5E29"/>
    <w:rsid w:val="008F6D06"/>
    <w:rsid w:val="008F771D"/>
    <w:rsid w:val="00905607"/>
    <w:rsid w:val="00911F2D"/>
    <w:rsid w:val="00912016"/>
    <w:rsid w:val="00913CBD"/>
    <w:rsid w:val="009145FE"/>
    <w:rsid w:val="0091742A"/>
    <w:rsid w:val="009215D0"/>
    <w:rsid w:val="00923189"/>
    <w:rsid w:val="00923FBE"/>
    <w:rsid w:val="00925B5E"/>
    <w:rsid w:val="00932DB4"/>
    <w:rsid w:val="00934C6F"/>
    <w:rsid w:val="00935358"/>
    <w:rsid w:val="00936127"/>
    <w:rsid w:val="0094270B"/>
    <w:rsid w:val="009430F0"/>
    <w:rsid w:val="009438FF"/>
    <w:rsid w:val="0094771D"/>
    <w:rsid w:val="009500E0"/>
    <w:rsid w:val="00953052"/>
    <w:rsid w:val="009535C3"/>
    <w:rsid w:val="00954435"/>
    <w:rsid w:val="009548E3"/>
    <w:rsid w:val="009551AA"/>
    <w:rsid w:val="009578B3"/>
    <w:rsid w:val="009603CE"/>
    <w:rsid w:val="00963679"/>
    <w:rsid w:val="00964B19"/>
    <w:rsid w:val="009653AD"/>
    <w:rsid w:val="00971BBE"/>
    <w:rsid w:val="00971E60"/>
    <w:rsid w:val="00974636"/>
    <w:rsid w:val="00974F55"/>
    <w:rsid w:val="00980EA7"/>
    <w:rsid w:val="0098340C"/>
    <w:rsid w:val="00983D38"/>
    <w:rsid w:val="009850D7"/>
    <w:rsid w:val="0099087B"/>
    <w:rsid w:val="00991A1B"/>
    <w:rsid w:val="009935E0"/>
    <w:rsid w:val="00996985"/>
    <w:rsid w:val="009A0378"/>
    <w:rsid w:val="009A042E"/>
    <w:rsid w:val="009A68A0"/>
    <w:rsid w:val="009B154B"/>
    <w:rsid w:val="009B320B"/>
    <w:rsid w:val="009B409B"/>
    <w:rsid w:val="009B4708"/>
    <w:rsid w:val="009C4177"/>
    <w:rsid w:val="009C553E"/>
    <w:rsid w:val="009C5B6A"/>
    <w:rsid w:val="009D4A46"/>
    <w:rsid w:val="009D5F6C"/>
    <w:rsid w:val="009D6C1F"/>
    <w:rsid w:val="009D7790"/>
    <w:rsid w:val="009E1111"/>
    <w:rsid w:val="009E2316"/>
    <w:rsid w:val="009E2A7C"/>
    <w:rsid w:val="009E6441"/>
    <w:rsid w:val="009F03ED"/>
    <w:rsid w:val="009F6FDA"/>
    <w:rsid w:val="00A008D0"/>
    <w:rsid w:val="00A0219E"/>
    <w:rsid w:val="00A10AD8"/>
    <w:rsid w:val="00A117BE"/>
    <w:rsid w:val="00A12EF2"/>
    <w:rsid w:val="00A13AAC"/>
    <w:rsid w:val="00A1572A"/>
    <w:rsid w:val="00A16FBB"/>
    <w:rsid w:val="00A2022A"/>
    <w:rsid w:val="00A2108C"/>
    <w:rsid w:val="00A2110F"/>
    <w:rsid w:val="00A21C58"/>
    <w:rsid w:val="00A250CF"/>
    <w:rsid w:val="00A25C97"/>
    <w:rsid w:val="00A306DA"/>
    <w:rsid w:val="00A312DD"/>
    <w:rsid w:val="00A46344"/>
    <w:rsid w:val="00A5227C"/>
    <w:rsid w:val="00A54B12"/>
    <w:rsid w:val="00A5560C"/>
    <w:rsid w:val="00A56827"/>
    <w:rsid w:val="00A60413"/>
    <w:rsid w:val="00A63588"/>
    <w:rsid w:val="00A647F2"/>
    <w:rsid w:val="00A715A3"/>
    <w:rsid w:val="00A73684"/>
    <w:rsid w:val="00A8031F"/>
    <w:rsid w:val="00A8101B"/>
    <w:rsid w:val="00A81D89"/>
    <w:rsid w:val="00A907E6"/>
    <w:rsid w:val="00AA0B18"/>
    <w:rsid w:val="00AA4373"/>
    <w:rsid w:val="00AB0640"/>
    <w:rsid w:val="00AB245E"/>
    <w:rsid w:val="00AB329D"/>
    <w:rsid w:val="00AB5282"/>
    <w:rsid w:val="00AB5A7A"/>
    <w:rsid w:val="00AC02F7"/>
    <w:rsid w:val="00AC2957"/>
    <w:rsid w:val="00AC3EF9"/>
    <w:rsid w:val="00AD0EC6"/>
    <w:rsid w:val="00AE1B58"/>
    <w:rsid w:val="00AF0485"/>
    <w:rsid w:val="00AF0903"/>
    <w:rsid w:val="00AF1222"/>
    <w:rsid w:val="00AF2A7A"/>
    <w:rsid w:val="00AF3AA0"/>
    <w:rsid w:val="00AF49D1"/>
    <w:rsid w:val="00AF6E2D"/>
    <w:rsid w:val="00B011A6"/>
    <w:rsid w:val="00B02E8C"/>
    <w:rsid w:val="00B06EE6"/>
    <w:rsid w:val="00B12A6E"/>
    <w:rsid w:val="00B13CA3"/>
    <w:rsid w:val="00B15542"/>
    <w:rsid w:val="00B15FCA"/>
    <w:rsid w:val="00B16B6E"/>
    <w:rsid w:val="00B170CB"/>
    <w:rsid w:val="00B204DE"/>
    <w:rsid w:val="00B20C69"/>
    <w:rsid w:val="00B21202"/>
    <w:rsid w:val="00B26151"/>
    <w:rsid w:val="00B27240"/>
    <w:rsid w:val="00B33E52"/>
    <w:rsid w:val="00B35680"/>
    <w:rsid w:val="00B3628D"/>
    <w:rsid w:val="00B3765C"/>
    <w:rsid w:val="00B40431"/>
    <w:rsid w:val="00B470A8"/>
    <w:rsid w:val="00B47637"/>
    <w:rsid w:val="00B47A6A"/>
    <w:rsid w:val="00B47DE7"/>
    <w:rsid w:val="00B5259C"/>
    <w:rsid w:val="00B55070"/>
    <w:rsid w:val="00B66111"/>
    <w:rsid w:val="00B66397"/>
    <w:rsid w:val="00B71C83"/>
    <w:rsid w:val="00B74C0E"/>
    <w:rsid w:val="00B75429"/>
    <w:rsid w:val="00B77AFA"/>
    <w:rsid w:val="00B80901"/>
    <w:rsid w:val="00B838EC"/>
    <w:rsid w:val="00B85D0C"/>
    <w:rsid w:val="00B86A51"/>
    <w:rsid w:val="00B90944"/>
    <w:rsid w:val="00B90ABE"/>
    <w:rsid w:val="00B92DD8"/>
    <w:rsid w:val="00B96E40"/>
    <w:rsid w:val="00B976CA"/>
    <w:rsid w:val="00BA0E94"/>
    <w:rsid w:val="00BA38AB"/>
    <w:rsid w:val="00BA7373"/>
    <w:rsid w:val="00BA7CC0"/>
    <w:rsid w:val="00BB041B"/>
    <w:rsid w:val="00BB1EBF"/>
    <w:rsid w:val="00BB3460"/>
    <w:rsid w:val="00BB570A"/>
    <w:rsid w:val="00BB61E5"/>
    <w:rsid w:val="00BB7C99"/>
    <w:rsid w:val="00BC0BDE"/>
    <w:rsid w:val="00BC1AEC"/>
    <w:rsid w:val="00BC2BED"/>
    <w:rsid w:val="00BC2EC1"/>
    <w:rsid w:val="00BC4D23"/>
    <w:rsid w:val="00BC51B7"/>
    <w:rsid w:val="00BC7CEB"/>
    <w:rsid w:val="00BD5953"/>
    <w:rsid w:val="00BE0104"/>
    <w:rsid w:val="00BE64B8"/>
    <w:rsid w:val="00BF29D1"/>
    <w:rsid w:val="00BF517B"/>
    <w:rsid w:val="00BF706A"/>
    <w:rsid w:val="00BF7781"/>
    <w:rsid w:val="00C01F55"/>
    <w:rsid w:val="00C02446"/>
    <w:rsid w:val="00C03BB0"/>
    <w:rsid w:val="00C03C99"/>
    <w:rsid w:val="00C0531F"/>
    <w:rsid w:val="00C06B69"/>
    <w:rsid w:val="00C102F7"/>
    <w:rsid w:val="00C1364A"/>
    <w:rsid w:val="00C15105"/>
    <w:rsid w:val="00C219C0"/>
    <w:rsid w:val="00C25F87"/>
    <w:rsid w:val="00C3096C"/>
    <w:rsid w:val="00C30FD5"/>
    <w:rsid w:val="00C3138B"/>
    <w:rsid w:val="00C31AF2"/>
    <w:rsid w:val="00C645BC"/>
    <w:rsid w:val="00C659F6"/>
    <w:rsid w:val="00C67C71"/>
    <w:rsid w:val="00C67D3B"/>
    <w:rsid w:val="00C74546"/>
    <w:rsid w:val="00C76388"/>
    <w:rsid w:val="00C76E8A"/>
    <w:rsid w:val="00C778B1"/>
    <w:rsid w:val="00C830A3"/>
    <w:rsid w:val="00C83F19"/>
    <w:rsid w:val="00C85121"/>
    <w:rsid w:val="00C86E51"/>
    <w:rsid w:val="00C914C0"/>
    <w:rsid w:val="00C934CA"/>
    <w:rsid w:val="00CA1891"/>
    <w:rsid w:val="00CA3BBC"/>
    <w:rsid w:val="00CA42B2"/>
    <w:rsid w:val="00CA4E44"/>
    <w:rsid w:val="00CA5FC3"/>
    <w:rsid w:val="00CA7E36"/>
    <w:rsid w:val="00CC0118"/>
    <w:rsid w:val="00CC1184"/>
    <w:rsid w:val="00CC262E"/>
    <w:rsid w:val="00CC53D2"/>
    <w:rsid w:val="00CC5C9B"/>
    <w:rsid w:val="00CC6FD7"/>
    <w:rsid w:val="00CD33D8"/>
    <w:rsid w:val="00CD5611"/>
    <w:rsid w:val="00CE7491"/>
    <w:rsid w:val="00CF0B53"/>
    <w:rsid w:val="00CF0E71"/>
    <w:rsid w:val="00CF1EC4"/>
    <w:rsid w:val="00CF2CB8"/>
    <w:rsid w:val="00CF7A45"/>
    <w:rsid w:val="00D002AA"/>
    <w:rsid w:val="00D02AAF"/>
    <w:rsid w:val="00D055E4"/>
    <w:rsid w:val="00D16608"/>
    <w:rsid w:val="00D1692C"/>
    <w:rsid w:val="00D22F9D"/>
    <w:rsid w:val="00D27228"/>
    <w:rsid w:val="00D3098A"/>
    <w:rsid w:val="00D34BCF"/>
    <w:rsid w:val="00D37238"/>
    <w:rsid w:val="00D4133C"/>
    <w:rsid w:val="00D44720"/>
    <w:rsid w:val="00D473C4"/>
    <w:rsid w:val="00D5476B"/>
    <w:rsid w:val="00D6218C"/>
    <w:rsid w:val="00D659C6"/>
    <w:rsid w:val="00D7033B"/>
    <w:rsid w:val="00D8011E"/>
    <w:rsid w:val="00D80131"/>
    <w:rsid w:val="00D8037D"/>
    <w:rsid w:val="00D81365"/>
    <w:rsid w:val="00D818E8"/>
    <w:rsid w:val="00D83987"/>
    <w:rsid w:val="00D843C1"/>
    <w:rsid w:val="00D84EED"/>
    <w:rsid w:val="00D85804"/>
    <w:rsid w:val="00DA2189"/>
    <w:rsid w:val="00DA557C"/>
    <w:rsid w:val="00DA798B"/>
    <w:rsid w:val="00DC1892"/>
    <w:rsid w:val="00DC3351"/>
    <w:rsid w:val="00DC434A"/>
    <w:rsid w:val="00DC57B2"/>
    <w:rsid w:val="00DC5DDB"/>
    <w:rsid w:val="00DC6308"/>
    <w:rsid w:val="00DC7714"/>
    <w:rsid w:val="00DC7AA9"/>
    <w:rsid w:val="00DD1A82"/>
    <w:rsid w:val="00DD2D67"/>
    <w:rsid w:val="00DD7B70"/>
    <w:rsid w:val="00DE28BF"/>
    <w:rsid w:val="00DE408C"/>
    <w:rsid w:val="00DE4B4A"/>
    <w:rsid w:val="00DE4D6A"/>
    <w:rsid w:val="00DF36D3"/>
    <w:rsid w:val="00DF645B"/>
    <w:rsid w:val="00E15F13"/>
    <w:rsid w:val="00E166DF"/>
    <w:rsid w:val="00E23992"/>
    <w:rsid w:val="00E31107"/>
    <w:rsid w:val="00E34A57"/>
    <w:rsid w:val="00E41B82"/>
    <w:rsid w:val="00E4226B"/>
    <w:rsid w:val="00E43AFB"/>
    <w:rsid w:val="00E4479A"/>
    <w:rsid w:val="00E45592"/>
    <w:rsid w:val="00E455D3"/>
    <w:rsid w:val="00E45621"/>
    <w:rsid w:val="00E5059A"/>
    <w:rsid w:val="00E52176"/>
    <w:rsid w:val="00E53F06"/>
    <w:rsid w:val="00E572B7"/>
    <w:rsid w:val="00E6353C"/>
    <w:rsid w:val="00E655EC"/>
    <w:rsid w:val="00E6683A"/>
    <w:rsid w:val="00E66C97"/>
    <w:rsid w:val="00E70775"/>
    <w:rsid w:val="00E70B15"/>
    <w:rsid w:val="00E70D45"/>
    <w:rsid w:val="00E732C5"/>
    <w:rsid w:val="00E756E3"/>
    <w:rsid w:val="00E76E2B"/>
    <w:rsid w:val="00E82927"/>
    <w:rsid w:val="00E93FE8"/>
    <w:rsid w:val="00E961FA"/>
    <w:rsid w:val="00EA0055"/>
    <w:rsid w:val="00EA059A"/>
    <w:rsid w:val="00EA1E7E"/>
    <w:rsid w:val="00EA2DE0"/>
    <w:rsid w:val="00EA46C0"/>
    <w:rsid w:val="00EB0F8E"/>
    <w:rsid w:val="00EB1B7B"/>
    <w:rsid w:val="00EB4039"/>
    <w:rsid w:val="00EB425F"/>
    <w:rsid w:val="00EB60F9"/>
    <w:rsid w:val="00EC0BA3"/>
    <w:rsid w:val="00EC0C3E"/>
    <w:rsid w:val="00EC318B"/>
    <w:rsid w:val="00EC3965"/>
    <w:rsid w:val="00EC3B96"/>
    <w:rsid w:val="00EC4E56"/>
    <w:rsid w:val="00EC5999"/>
    <w:rsid w:val="00ED1EB6"/>
    <w:rsid w:val="00ED2D22"/>
    <w:rsid w:val="00ED5AFD"/>
    <w:rsid w:val="00EE0B30"/>
    <w:rsid w:val="00EE1239"/>
    <w:rsid w:val="00EE384A"/>
    <w:rsid w:val="00EE4769"/>
    <w:rsid w:val="00EF2573"/>
    <w:rsid w:val="00EF2D00"/>
    <w:rsid w:val="00EF2E90"/>
    <w:rsid w:val="00EF5584"/>
    <w:rsid w:val="00EF6013"/>
    <w:rsid w:val="00EF7441"/>
    <w:rsid w:val="00F0333A"/>
    <w:rsid w:val="00F04FF9"/>
    <w:rsid w:val="00F11C1F"/>
    <w:rsid w:val="00F3055C"/>
    <w:rsid w:val="00F30B53"/>
    <w:rsid w:val="00F33334"/>
    <w:rsid w:val="00F33FBF"/>
    <w:rsid w:val="00F353DE"/>
    <w:rsid w:val="00F37407"/>
    <w:rsid w:val="00F42632"/>
    <w:rsid w:val="00F43811"/>
    <w:rsid w:val="00F43909"/>
    <w:rsid w:val="00F439C9"/>
    <w:rsid w:val="00F43B82"/>
    <w:rsid w:val="00F51410"/>
    <w:rsid w:val="00F53643"/>
    <w:rsid w:val="00F66A51"/>
    <w:rsid w:val="00F729CE"/>
    <w:rsid w:val="00F74876"/>
    <w:rsid w:val="00F75FAD"/>
    <w:rsid w:val="00F76A95"/>
    <w:rsid w:val="00F817C0"/>
    <w:rsid w:val="00F8316F"/>
    <w:rsid w:val="00F83787"/>
    <w:rsid w:val="00F85924"/>
    <w:rsid w:val="00F90A4D"/>
    <w:rsid w:val="00F91D08"/>
    <w:rsid w:val="00F959D8"/>
    <w:rsid w:val="00FA0B4D"/>
    <w:rsid w:val="00FA0EAF"/>
    <w:rsid w:val="00FA268A"/>
    <w:rsid w:val="00FA2827"/>
    <w:rsid w:val="00FB29B7"/>
    <w:rsid w:val="00FB35FF"/>
    <w:rsid w:val="00FC0C61"/>
    <w:rsid w:val="00FC0EC4"/>
    <w:rsid w:val="00FC52CC"/>
    <w:rsid w:val="00FC615C"/>
    <w:rsid w:val="00FD0666"/>
    <w:rsid w:val="00FD268C"/>
    <w:rsid w:val="00FD42D5"/>
    <w:rsid w:val="00FD50B7"/>
    <w:rsid w:val="00FE2D12"/>
    <w:rsid w:val="00FE2F84"/>
    <w:rsid w:val="00FE57A1"/>
    <w:rsid w:val="00FE692C"/>
    <w:rsid w:val="00FF1A51"/>
    <w:rsid w:val="00FF4109"/>
    <w:rsid w:val="0DBF5EC4"/>
    <w:rsid w:val="14745CD4"/>
    <w:rsid w:val="1D43C78C"/>
    <w:rsid w:val="1F106469"/>
    <w:rsid w:val="262BEC58"/>
    <w:rsid w:val="335B77AA"/>
    <w:rsid w:val="3E94DCBA"/>
    <w:rsid w:val="6036CF60"/>
    <w:rsid w:val="77EC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0EE1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C262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A38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A38AB"/>
    <w:rPr>
      <w:rFonts w:ascii="ＭＳ 明朝"/>
      <w:sz w:val="16"/>
    </w:rPr>
  </w:style>
  <w:style w:type="paragraph" w:styleId="a6">
    <w:name w:val="footer"/>
    <w:basedOn w:val="a"/>
    <w:link w:val="a7"/>
    <w:uiPriority w:val="99"/>
    <w:rsid w:val="00BA38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38AB"/>
    <w:rPr>
      <w:rFonts w:ascii="ＭＳ 明朝"/>
      <w:sz w:val="16"/>
    </w:rPr>
  </w:style>
  <w:style w:type="paragraph" w:customStyle="1" w:styleId="a8">
    <w:name w:val="一太郎"/>
    <w:rsid w:val="000C4A0A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table" w:styleId="a9">
    <w:name w:val="Table Grid"/>
    <w:basedOn w:val="a1"/>
    <w:rsid w:val="004B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454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leftpanel-seitei">
    <w:name w:val="leftpanel-seitei"/>
    <w:basedOn w:val="a"/>
    <w:rsid w:val="00884C61"/>
    <w:pPr>
      <w:widowControl/>
      <w:adjustRightInd/>
      <w:ind w:left="150" w:right="150"/>
      <w:jc w:val="left"/>
      <w:textAlignment w:val="auto"/>
    </w:pPr>
    <w:rPr>
      <w:rFonts w:ascii="ＭＳ Ｐゴシック" w:eastAsia="ＭＳ Ｐゴシック" w:hAnsi="ＭＳ Ｐゴシック" w:cs="ＭＳ Ｐゴシック"/>
      <w:color w:val="333333"/>
      <w:sz w:val="24"/>
      <w:szCs w:val="24"/>
    </w:rPr>
  </w:style>
  <w:style w:type="character" w:styleId="aa">
    <w:name w:val="annotation reference"/>
    <w:rsid w:val="00F11C1F"/>
    <w:rPr>
      <w:sz w:val="18"/>
      <w:szCs w:val="18"/>
    </w:rPr>
  </w:style>
  <w:style w:type="paragraph" w:styleId="ab">
    <w:name w:val="annotation text"/>
    <w:basedOn w:val="a"/>
    <w:link w:val="ac"/>
    <w:rsid w:val="00F11C1F"/>
    <w:pPr>
      <w:jc w:val="left"/>
    </w:pPr>
  </w:style>
  <w:style w:type="character" w:customStyle="1" w:styleId="ac">
    <w:name w:val="コメント文字列 (文字)"/>
    <w:link w:val="ab"/>
    <w:rsid w:val="00F11C1F"/>
    <w:rPr>
      <w:rFonts w:ascii="ＭＳ 明朝"/>
      <w:sz w:val="16"/>
    </w:rPr>
  </w:style>
  <w:style w:type="paragraph" w:styleId="ad">
    <w:name w:val="annotation subject"/>
    <w:basedOn w:val="ab"/>
    <w:next w:val="ab"/>
    <w:link w:val="ae"/>
    <w:rsid w:val="00F11C1F"/>
    <w:rPr>
      <w:b/>
      <w:bCs/>
    </w:rPr>
  </w:style>
  <w:style w:type="character" w:customStyle="1" w:styleId="ae">
    <w:name w:val="コメント内容 (文字)"/>
    <w:link w:val="ad"/>
    <w:rsid w:val="00F11C1F"/>
    <w:rPr>
      <w:rFonts w:ascii="ＭＳ 明朝"/>
      <w:b/>
      <w:bCs/>
      <w:sz w:val="16"/>
    </w:rPr>
  </w:style>
  <w:style w:type="paragraph" w:styleId="af">
    <w:name w:val="Revision"/>
    <w:hidden/>
    <w:uiPriority w:val="99"/>
    <w:semiHidden/>
    <w:rsid w:val="00AC3EF9"/>
    <w:rPr>
      <w:rFonts w:ascii="ＭＳ 明朝"/>
      <w:sz w:val="16"/>
    </w:rPr>
  </w:style>
  <w:style w:type="paragraph" w:styleId="af0">
    <w:name w:val="footnote text"/>
    <w:basedOn w:val="a"/>
    <w:link w:val="af1"/>
    <w:rsid w:val="00EC4E56"/>
    <w:pPr>
      <w:snapToGrid w:val="0"/>
      <w:jc w:val="left"/>
    </w:pPr>
  </w:style>
  <w:style w:type="character" w:customStyle="1" w:styleId="af1">
    <w:name w:val="脚注文字列 (文字)"/>
    <w:basedOn w:val="a0"/>
    <w:link w:val="af0"/>
    <w:rsid w:val="00EC4E56"/>
    <w:rPr>
      <w:rFonts w:ascii="ＭＳ 明朝"/>
      <w:sz w:val="16"/>
    </w:rPr>
  </w:style>
  <w:style w:type="character" w:styleId="af2">
    <w:name w:val="footnote reference"/>
    <w:basedOn w:val="a0"/>
    <w:rsid w:val="00EC4E56"/>
    <w:rPr>
      <w:vertAlign w:val="superscript"/>
    </w:rPr>
  </w:style>
  <w:style w:type="character" w:styleId="af3">
    <w:name w:val="Hyperlink"/>
    <w:basedOn w:val="a0"/>
    <w:rsid w:val="00BB570A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BB570A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CA4E44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223031BFB9774F9D3AD2B9DCF0C03D" ma:contentTypeVersion="13" ma:contentTypeDescription="新しいドキュメントを作成します。" ma:contentTypeScope="" ma:versionID="941a544602329a86a0c0d20c789859cf">
  <xsd:schema xmlns:xsd="http://www.w3.org/2001/XMLSchema" xmlns:xs="http://www.w3.org/2001/XMLSchema" xmlns:p="http://schemas.microsoft.com/office/2006/metadata/properties" xmlns:ns1="http://schemas.microsoft.com/sharepoint/v3" xmlns:ns2="66e039b3-25e7-4274-90d2-19210223a473" xmlns:ns3="1cf2316a-f849-455c-93e0-4cff989f087c" targetNamespace="http://schemas.microsoft.com/office/2006/metadata/properties" ma:root="true" ma:fieldsID="ee660bfe40e6589528e04ec8fe45885b" ns1:_="" ns2:_="" ns3:_="">
    <xsd:import namespace="http://schemas.microsoft.com/sharepoint/v3"/>
    <xsd:import namespace="66e039b3-25e7-4274-90d2-19210223a473"/>
    <xsd:import namespace="1cf2316a-f849-455c-93e0-4cff989f087c"/>
    <xsd:element name="properties">
      <xsd:complexType>
        <xsd:sequence>
          <xsd:element name="documentManagement">
            <xsd:complexType>
              <xsd:all>
                <xsd:element ref="ns1:_dlc_ExpireDateSaved" minOccurs="0"/>
                <xsd:element ref="ns1:_dlc_ExpireDate" minOccurs="0"/>
                <xsd:element ref="ns1:_dlc_Exempt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8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9" nillable="true" ma:displayName="期日" ma:description="" ma:hidden="true" ma:indexed="true" ma:internalName="_dlc_ExpireDate" ma:readOnly="true">
      <xsd:simpleType>
        <xsd:restriction base="dms:DateTime"/>
      </xsd:simpleType>
    </xsd:element>
    <xsd:element name="_dlc_Exempt" ma:index="10" nillable="true" ma:displayName="ポリシー適用除外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039b3-25e7-4274-90d2-19210223a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f12a13ef-d281-4d0d-b1ed-63df277d5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2316a-f849-455c-93e0-4cff989f087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47b279-2d22-44e9-aaa7-fc09621ef966}" ma:internalName="TaxCatchAll" ma:showField="CatchAllData" ma:web="1cf2316a-f849-455c-93e0-4cff989f08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e039b3-25e7-4274-90d2-19210223a473">
      <Terms xmlns="http://schemas.microsoft.com/office/infopath/2007/PartnerControls"/>
    </lcf76f155ced4ddcb4097134ff3c332f>
    <TaxCatchAll xmlns="1cf2316a-f849-455c-93e0-4cff989f087c" xsi:nil="true"/>
    <_dlc_ExpireDateSaved xmlns="http://schemas.microsoft.com/sharepoint/v3" xsi:nil="true"/>
    <_dlc_ExpireDate xmlns="http://schemas.microsoft.com/sharepoint/v3">2032-03-24T10:09:11+00:00</_dlc_ExpireDate>
  </documentManagement>
</p:properties>
</file>

<file path=customXml/itemProps1.xml><?xml version="1.0" encoding="utf-8"?>
<ds:datastoreItem xmlns:ds="http://schemas.openxmlformats.org/officeDocument/2006/customXml" ds:itemID="{1A49AB34-2FC2-4BC3-AB00-ACA302DD47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6027C8-2432-42E9-A0E3-43E0D7F5C8F2}"/>
</file>

<file path=customXml/itemProps3.xml><?xml version="1.0" encoding="utf-8"?>
<ds:datastoreItem xmlns:ds="http://schemas.openxmlformats.org/officeDocument/2006/customXml" ds:itemID="{C6C40ECB-B742-4C6A-83B1-0BD4D2DA0D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502F7E-AAE9-4F6B-8CC4-244D311A929F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purl.org/dc/dcmitype/"/>
    <ds:schemaRef ds:uri="5a941860-7cba-47d8-8c76-92fcbe358807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47926f1-1f4d-401e-9b26-3e5c2a7720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434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0x01010021223031BFB9774F9D3AD2B9DCF0C03D</vt:lpwstr>
  </property>
  <property fmtid="{D5CDD505-2E9C-101B-9397-08002B2CF9AE}" pid="3" name="MediaServiceImageTags">
    <vt:lpwstr/>
  </property>
  <property fmtid="{D5CDD505-2E9C-101B-9397-08002B2CF9AE}" pid="4" name="_dlc_policyId">
    <vt:lpwstr>/sites/fs3233/Shared Documents</vt:lpwstr>
  </property>
  <property fmtid="{D5CDD505-2E9C-101B-9397-08002B2CF9AE}" pid="5" name="ItemRetentionFormula">
    <vt:lpwstr><![CDATA[<formula id="Microsoft.Office.RecordsManagement.PolicyFeatures.Expiration.Formula.BuiltIn"><number>6</number><property>Modified</property><propertyId>28cf69c5-fa48-462a-b5cd-27b6f9d2bd5f</propertyId><period>years</period></formula>]]></vt:lpwstr>
  </property>
</Properties>
</file>