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74CB" w14:textId="77777777" w:rsidR="000801F1" w:rsidRPr="001D276B" w:rsidRDefault="00863EFB" w:rsidP="00BF42C8">
      <w:pPr>
        <w:pStyle w:val="Default"/>
        <w:jc w:val="center"/>
        <w:rPr>
          <w:rFonts w:asciiTheme="minorEastAsia" w:eastAsiaTheme="minorEastAsia" w:hAnsiTheme="minorEastAsia"/>
          <w:b/>
        </w:rPr>
      </w:pPr>
      <w:r w:rsidRPr="009821DC">
        <w:rPr>
          <w:rFonts w:cstheme="minorBidi"/>
          <w:b/>
          <w:noProof/>
          <w:szCs w:val="21"/>
        </w:rPr>
        <mc:AlternateContent>
          <mc:Choice Requires="wps">
            <w:drawing>
              <wp:anchor distT="0" distB="0" distL="114300" distR="114300" simplePos="0" relativeHeight="251659264" behindDoc="0" locked="0" layoutInCell="1" allowOverlap="1" wp14:anchorId="73CE74ED" wp14:editId="73CE74EE">
                <wp:simplePos x="0" y="0"/>
                <wp:positionH relativeFrom="column">
                  <wp:posOffset>5149285</wp:posOffset>
                </wp:positionH>
                <wp:positionV relativeFrom="paragraph">
                  <wp:posOffset>11854</wp:posOffset>
                </wp:positionV>
                <wp:extent cx="942975" cy="425450"/>
                <wp:effectExtent l="0" t="0" r="28575" b="12700"/>
                <wp:wrapNone/>
                <wp:docPr id="2" name="テキスト ボックス 1">
                  <a:extLst xmlns:a="http://schemas.openxmlformats.org/drawingml/2006/main">
                    <a:ext uri="{FF2B5EF4-FFF2-40B4-BE49-F238E27FC236}">
                      <a16:creationId xmlns:a16="http://schemas.microsoft.com/office/drawing/2014/main" id="{6C88EF3E-5319-4647-A223-1E0CFD81BDB9}"/>
                    </a:ext>
                  </a:extLst>
                </wp:docPr>
                <wp:cNvGraphicFramePr/>
                <a:graphic xmlns:a="http://schemas.openxmlformats.org/drawingml/2006/main">
                  <a:graphicData uri="http://schemas.microsoft.com/office/word/2010/wordprocessingShape">
                    <wps:wsp>
                      <wps:cNvSpPr txBox="1"/>
                      <wps:spPr>
                        <a:xfrm>
                          <a:off x="0" y="0"/>
                          <a:ext cx="942975" cy="425450"/>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73CE74F9" w14:textId="77777777"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wps:txbx>
                      <wps:bodyPr vertOverflow="clip" horzOverflow="clip" wrap="square" rtlCol="0" anchor="t"/>
                    </wps:wsp>
                  </a:graphicData>
                </a:graphic>
              </wp:anchor>
            </w:drawing>
          </mc:Choice>
          <mc:Fallback>
            <w:pict>
              <v:shapetype w14:anchorId="73CE74ED" id="_x0000_t202" coordsize="21600,21600" o:spt="202" path="m,l,21600r21600,l21600,xe">
                <v:stroke joinstyle="miter"/>
                <v:path gradientshapeok="t" o:connecttype="rect"/>
              </v:shapetype>
              <v:shape id="テキスト ボックス 1" o:spid="_x0000_s1026" type="#_x0000_t202" style="position:absolute;left:0;text-align:left;margin-left:405.45pt;margin-top:.95pt;width:74.25pt;height: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" fillcolor="white [3201]" strokecolor="black [3213]">
                <v:textbox>
                  <w:txbxContent>
                    <w:p w14:paraId="73CE74F9" w14:textId="77777777" w:rsidR="00863EFB" w:rsidRDefault="00863EFB" w:rsidP="00863EFB">
                      <w:pPr>
                        <w:pStyle w:val="Web"/>
                        <w:jc w:val="center"/>
                      </w:pPr>
                      <w:r>
                        <w:rPr>
                          <w:rFonts w:ascii="メイリオ" w:eastAsia="メイリオ" w:hAnsi="メイリオ" w:cs="メイリオ" w:hint="eastAsia"/>
                          <w:color w:val="000000" w:themeColor="dark1"/>
                          <w:sz w:val="32"/>
                          <w:szCs w:val="32"/>
                        </w:rPr>
                        <w:t>様式</w:t>
                      </w:r>
                      <w:r w:rsidR="00894EA0">
                        <w:rPr>
                          <w:rFonts w:ascii="メイリオ" w:eastAsia="メイリオ" w:hAnsi="メイリオ" w:cs="メイリオ" w:hint="eastAsia"/>
                          <w:color w:val="000000" w:themeColor="dark1"/>
                          <w:sz w:val="32"/>
                          <w:szCs w:val="32"/>
                        </w:rPr>
                        <w:t>１</w:t>
                      </w:r>
                    </w:p>
                  </w:txbxContent>
                </v:textbox>
              </v:shape>
            </w:pict>
          </mc:Fallback>
        </mc:AlternateContent>
      </w:r>
    </w:p>
    <w:p w14:paraId="73CE74CD" w14:textId="77777777" w:rsidR="00936A27" w:rsidRPr="00CD3F85" w:rsidRDefault="00936A27" w:rsidP="000801F1">
      <w:pPr>
        <w:pStyle w:val="Default"/>
        <w:rPr>
          <w:rFonts w:asciiTheme="minorEastAsia" w:eastAsiaTheme="minorEastAsia" w:hAnsiTheme="minorEastAsia"/>
          <w:sz w:val="21"/>
          <w:szCs w:val="21"/>
        </w:rPr>
      </w:pPr>
    </w:p>
    <w:p w14:paraId="73CE74CE" w14:textId="77777777" w:rsidR="00936A27" w:rsidRPr="00936A27" w:rsidRDefault="00936A27" w:rsidP="00936A27">
      <w:pPr>
        <w:pStyle w:val="Default"/>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令和 　　</w:t>
      </w:r>
      <w:r w:rsidRPr="00BF42C8">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 xml:space="preserve">　　</w:t>
      </w:r>
      <w:r w:rsidRPr="00BF42C8">
        <w:rPr>
          <w:rFonts w:asciiTheme="minorEastAsia" w:eastAsiaTheme="minorEastAsia" w:hAnsiTheme="minorEastAsia" w:hint="eastAsia"/>
          <w:sz w:val="21"/>
          <w:szCs w:val="21"/>
        </w:rPr>
        <w:t>日</w:t>
      </w:r>
    </w:p>
    <w:p w14:paraId="73CE74CF" w14:textId="77777777" w:rsidR="00571B12"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原子力規制委員会原子力規制庁</w:t>
      </w:r>
    </w:p>
    <w:p w14:paraId="73CE74D0" w14:textId="77777777" w:rsidR="000801F1" w:rsidRPr="00BF42C8" w:rsidRDefault="00BF42C8" w:rsidP="000801F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長官官房総務課</w:t>
      </w:r>
      <w:r w:rsidR="00257BA1">
        <w:rPr>
          <w:rFonts w:asciiTheme="minorEastAsia" w:eastAsiaTheme="minorEastAsia" w:hAnsiTheme="minorEastAsia" w:hint="eastAsia"/>
          <w:sz w:val="21"/>
          <w:szCs w:val="21"/>
        </w:rPr>
        <w:t>情報システム</w:t>
      </w:r>
      <w:r w:rsidR="003147DE">
        <w:rPr>
          <w:rFonts w:asciiTheme="minorEastAsia" w:eastAsiaTheme="minorEastAsia" w:hAnsiTheme="minorEastAsia" w:hint="eastAsia"/>
          <w:sz w:val="21"/>
          <w:szCs w:val="21"/>
        </w:rPr>
        <w:t>室長</w:t>
      </w:r>
      <w:r w:rsidR="000801F1" w:rsidRPr="00BF42C8">
        <w:rPr>
          <w:rFonts w:asciiTheme="minorEastAsia" w:eastAsiaTheme="minorEastAsia" w:hAnsiTheme="minorEastAsia"/>
          <w:sz w:val="21"/>
          <w:szCs w:val="21"/>
        </w:rPr>
        <w:t xml:space="preserve"> </w:t>
      </w:r>
      <w:r w:rsidR="000801F1" w:rsidRPr="00BF42C8">
        <w:rPr>
          <w:rFonts w:asciiTheme="minorEastAsia" w:eastAsiaTheme="minorEastAsia" w:hAnsiTheme="minorEastAsia" w:hint="eastAsia"/>
          <w:sz w:val="21"/>
          <w:szCs w:val="21"/>
        </w:rPr>
        <w:t>殿</w:t>
      </w:r>
      <w:r w:rsidR="000801F1" w:rsidRPr="00BF42C8">
        <w:rPr>
          <w:rFonts w:asciiTheme="minorEastAsia" w:eastAsiaTheme="minorEastAsia" w:hAnsiTheme="minorEastAsia"/>
          <w:sz w:val="21"/>
          <w:szCs w:val="21"/>
        </w:rPr>
        <w:t xml:space="preserve"> </w:t>
      </w:r>
    </w:p>
    <w:p w14:paraId="73CE74D1" w14:textId="77777777"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所在地</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73CE74D2" w14:textId="77777777" w:rsidR="000801F1" w:rsidRPr="00BF42C8" w:rsidRDefault="00936A27" w:rsidP="00BF42C8">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法人名</w:t>
      </w:r>
      <w:r w:rsidR="000801F1" w:rsidRPr="00BF42C8">
        <w:rPr>
          <w:rFonts w:asciiTheme="minorEastAsia" w:eastAsiaTheme="minorEastAsia" w:hAnsiTheme="minorEastAsia"/>
          <w:sz w:val="21"/>
          <w:szCs w:val="21"/>
        </w:rPr>
        <w:t xml:space="preserve"> </w:t>
      </w:r>
      <w:r w:rsidR="00BF42C8">
        <w:rPr>
          <w:rFonts w:asciiTheme="minorEastAsia" w:eastAsiaTheme="minorEastAsia" w:hAnsiTheme="minorEastAsia" w:hint="eastAsia"/>
          <w:sz w:val="21"/>
          <w:szCs w:val="21"/>
        </w:rPr>
        <w:t xml:space="preserve">　　　　　　　　　　　　　　　　　</w:t>
      </w:r>
    </w:p>
    <w:p w14:paraId="73CE74D3" w14:textId="77777777" w:rsidR="000801F1" w:rsidRPr="00BF42C8" w:rsidRDefault="000801F1" w:rsidP="00863EFB">
      <w:pPr>
        <w:pStyle w:val="Default"/>
        <w:wordWrap w:val="0"/>
        <w:ind w:right="-1"/>
        <w:jc w:val="right"/>
        <w:rPr>
          <w:rFonts w:asciiTheme="minorEastAsia" w:eastAsiaTheme="minorEastAsia" w:hAnsiTheme="minorEastAsia"/>
          <w:sz w:val="21"/>
          <w:szCs w:val="21"/>
        </w:rPr>
      </w:pPr>
      <w:r w:rsidRPr="00936A27">
        <w:rPr>
          <w:rFonts w:asciiTheme="minorEastAsia" w:eastAsiaTheme="minorEastAsia" w:hAnsiTheme="minorEastAsia" w:hint="eastAsia"/>
          <w:spacing w:val="105"/>
          <w:sz w:val="21"/>
          <w:szCs w:val="21"/>
          <w:fitText w:val="630" w:id="-1976809216"/>
        </w:rPr>
        <w:t>氏</w:t>
      </w:r>
      <w:r w:rsidRPr="00936A27">
        <w:rPr>
          <w:rFonts w:asciiTheme="minorEastAsia" w:eastAsiaTheme="minorEastAsia" w:hAnsiTheme="minorEastAsia" w:hint="eastAsia"/>
          <w:sz w:val="21"/>
          <w:szCs w:val="21"/>
          <w:fitText w:val="630" w:id="-1976809216"/>
        </w:rPr>
        <w:t>名</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863EFB">
        <w:rPr>
          <w:rFonts w:asciiTheme="minorEastAsia" w:eastAsiaTheme="minorEastAsia" w:hAnsiTheme="minorEastAsia" w:hint="eastAsia"/>
          <w:sz w:val="21"/>
          <w:szCs w:val="21"/>
        </w:rPr>
        <w:t xml:space="preserve">　　</w:t>
      </w:r>
      <w:r w:rsidR="00BF42C8">
        <w:rPr>
          <w:rFonts w:asciiTheme="minorEastAsia" w:eastAsiaTheme="minorEastAsia" w:hAnsiTheme="minorEastAsia" w:hint="eastAsia"/>
          <w:sz w:val="21"/>
          <w:szCs w:val="21"/>
        </w:rPr>
        <w:t xml:space="preserve">　　　　　　　</w:t>
      </w:r>
      <w:r w:rsidR="00936A27">
        <w:rPr>
          <w:rFonts w:asciiTheme="minorEastAsia" w:eastAsiaTheme="minorEastAsia" w:hAnsiTheme="minorEastAsia" w:hint="eastAsia"/>
          <w:sz w:val="21"/>
          <w:szCs w:val="21"/>
        </w:rPr>
        <w:t xml:space="preserve">　</w:t>
      </w:r>
    </w:p>
    <w:p w14:paraId="73CE74D4" w14:textId="77777777" w:rsidR="00BF42C8" w:rsidRDefault="00BF42C8" w:rsidP="000801F1">
      <w:pPr>
        <w:pStyle w:val="Default"/>
        <w:rPr>
          <w:rFonts w:asciiTheme="minorEastAsia" w:eastAsiaTheme="minorEastAsia" w:hAnsiTheme="minorEastAsia"/>
          <w:sz w:val="21"/>
          <w:szCs w:val="21"/>
        </w:rPr>
      </w:pPr>
    </w:p>
    <w:p w14:paraId="73CE74D5" w14:textId="77777777" w:rsidR="00936A27" w:rsidRP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資料閲覧に係る機密保持誓約書</w:t>
      </w:r>
    </w:p>
    <w:p w14:paraId="73CE74D6" w14:textId="77777777" w:rsidR="00936A27" w:rsidRDefault="00936A27" w:rsidP="00936A27">
      <w:pPr>
        <w:pStyle w:val="Default"/>
        <w:ind w:left="420" w:hangingChars="200" w:hanging="420"/>
        <w:rPr>
          <w:rFonts w:asciiTheme="minorEastAsia" w:eastAsiaTheme="minorEastAsia" w:hAnsiTheme="minorEastAsia"/>
          <w:sz w:val="21"/>
          <w:szCs w:val="21"/>
        </w:rPr>
      </w:pPr>
    </w:p>
    <w:p w14:paraId="73CE74D7" w14:textId="25840CFD" w:rsidR="00936A27" w:rsidRDefault="00936A27" w:rsidP="00472DEB">
      <w:pPr>
        <w:pStyle w:val="Default"/>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w:t>
      </w:r>
      <w:r w:rsidR="0074580B" w:rsidRPr="0074580B">
        <w:rPr>
          <w:rFonts w:asciiTheme="minorEastAsia" w:eastAsiaTheme="minorEastAsia" w:hAnsiTheme="minorEastAsia" w:hint="eastAsia"/>
          <w:sz w:val="21"/>
          <w:szCs w:val="21"/>
        </w:rPr>
        <w:t>令和５～９年度統合原子力防災ネットワークシステムの設備更新</w:t>
      </w:r>
      <w:r w:rsidRPr="00936A27">
        <w:rPr>
          <w:rFonts w:asciiTheme="minorEastAsia" w:eastAsiaTheme="minorEastAsia" w:hAnsiTheme="minorEastAsia" w:hint="eastAsia"/>
          <w:sz w:val="21"/>
          <w:szCs w:val="21"/>
        </w:rPr>
        <w:t>｣（以下「本調達」という。）の検討のため、原子力規制委員会原子力規制庁（以下「貴庁」という。）から閲覧を許可される資料について、下記の条項を遵守することを誓約します。</w:t>
      </w:r>
    </w:p>
    <w:p w14:paraId="73CE74D8"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D9" w14:textId="77777777" w:rsidR="00936A27" w:rsidRDefault="00936A27" w:rsidP="00936A27">
      <w:pPr>
        <w:pStyle w:val="Default"/>
        <w:ind w:left="420" w:hangingChars="200" w:hanging="420"/>
        <w:jc w:val="center"/>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記</w:t>
      </w:r>
    </w:p>
    <w:p w14:paraId="73CE74DA"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DB"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（目的外使用の禁止）</w:t>
      </w:r>
    </w:p>
    <w:p w14:paraId="73CE74DC" w14:textId="77777777" w:rsidR="00936A27" w:rsidRDefault="00936A27" w:rsidP="00936A27">
      <w:pPr>
        <w:pStyle w:val="Default"/>
        <w:numPr>
          <w:ilvl w:val="0"/>
          <w:numId w:val="2"/>
        </w:numPr>
        <w:rPr>
          <w:rFonts w:asciiTheme="minorEastAsia" w:eastAsiaTheme="minorEastAsia" w:hAnsiTheme="minorEastAsia"/>
          <w:sz w:val="21"/>
          <w:szCs w:val="21"/>
        </w:rPr>
      </w:pP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は、閲覧資料及び閲覧資料から知り得た情報を本調達に関する検討以外に使用しません。</w:t>
      </w:r>
    </w:p>
    <w:p w14:paraId="73CE74DD" w14:textId="77777777" w:rsidR="00936A27" w:rsidRPr="00936A27" w:rsidRDefault="00936A27" w:rsidP="00936A27">
      <w:pPr>
        <w:pStyle w:val="Default"/>
        <w:ind w:left="735"/>
        <w:rPr>
          <w:rFonts w:asciiTheme="minorEastAsia" w:eastAsiaTheme="minorEastAsia" w:hAnsiTheme="minorEastAsia"/>
          <w:sz w:val="21"/>
          <w:szCs w:val="21"/>
        </w:rPr>
      </w:pPr>
    </w:p>
    <w:p w14:paraId="73CE74DE"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（指定場所）</w:t>
      </w:r>
    </w:p>
    <w:p w14:paraId="73CE74DF" w14:textId="77777777" w:rsid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第２条</w:t>
      </w:r>
      <w:r>
        <w:rPr>
          <w:rFonts w:asciiTheme="minorEastAsia" w:eastAsiaTheme="minorEastAsia" w:hAnsiTheme="minorEastAsia" w:hint="eastAsia"/>
          <w:sz w:val="21"/>
          <w:szCs w:val="21"/>
        </w:rPr>
        <w:t xml:space="preserve"> 当社</w:t>
      </w:r>
      <w:r w:rsidRPr="00936A27">
        <w:rPr>
          <w:rFonts w:asciiTheme="minorEastAsia" w:eastAsiaTheme="minorEastAsia" w:hAnsiTheme="minorEastAsia" w:hint="eastAsia"/>
          <w:sz w:val="21"/>
          <w:szCs w:val="21"/>
        </w:rPr>
        <w:t>は、貴庁が指定する場所（以下「指定場所」という。）のみで閲覧します。</w:t>
      </w:r>
    </w:p>
    <w:p w14:paraId="73CE74E0"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E1"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（遵守事項）</w:t>
      </w:r>
    </w:p>
    <w:p w14:paraId="73CE74E2" w14:textId="77777777"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第３条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は、閲覧資料を指定場所から持ち出し又は複製（本件閲覧資料の内容に係る記述又は画像としてこれを保持する行為並びにこれらに準ずる行為等を含む。）を行いません。</w:t>
      </w:r>
    </w:p>
    <w:p w14:paraId="73CE74E3" w14:textId="77777777" w:rsidR="00936A27" w:rsidRP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２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は、閲覧資料及び閲覧資料から知り得た情報を本調達に関わる者以外に開示、漏えい又は公開しません。</w:t>
      </w:r>
    </w:p>
    <w:p w14:paraId="73CE74E4"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３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は、閲覧資料の過誤又は不正確によって損害を被った場合でも貴庁に対し、損害賠償請求その他一切の請求を行いません。</w:t>
      </w:r>
    </w:p>
    <w:p w14:paraId="73CE74E5"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E6"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（権利）</w:t>
      </w:r>
    </w:p>
    <w:p w14:paraId="73CE74E7"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第４条 </w:t>
      </w:r>
      <w:r>
        <w:rPr>
          <w:rFonts w:asciiTheme="minorEastAsia" w:eastAsiaTheme="minorEastAsia" w:hAnsiTheme="minorEastAsia" w:hint="eastAsia"/>
          <w:sz w:val="21"/>
          <w:szCs w:val="21"/>
        </w:rPr>
        <w:t>当社</w:t>
      </w:r>
      <w:r w:rsidRPr="00936A27">
        <w:rPr>
          <w:rFonts w:asciiTheme="minorEastAsia" w:eastAsiaTheme="minorEastAsia" w:hAnsiTheme="minorEastAsia" w:hint="eastAsia"/>
          <w:sz w:val="21"/>
          <w:szCs w:val="21"/>
        </w:rPr>
        <w:t>は、閲覧資料が開示されたことによって何ら新たな権利が付与されるものではないことについて同意します。</w:t>
      </w:r>
    </w:p>
    <w:p w14:paraId="73CE74E8"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E9"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（協議）</w:t>
      </w:r>
    </w:p>
    <w:p w14:paraId="73CE74EA" w14:textId="77777777" w:rsidR="00936A27" w:rsidRDefault="00936A27" w:rsidP="00936A27">
      <w:pPr>
        <w:pStyle w:val="Default"/>
        <w:ind w:left="210" w:hangingChars="100" w:hanging="210"/>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 xml:space="preserve">第５条 </w:t>
      </w:r>
      <w:r w:rsidR="008E29A2">
        <w:rPr>
          <w:rFonts w:asciiTheme="minorEastAsia" w:eastAsiaTheme="minorEastAsia" w:hAnsiTheme="minorEastAsia" w:hint="eastAsia"/>
          <w:sz w:val="21"/>
          <w:szCs w:val="21"/>
        </w:rPr>
        <w:t>本誓約書に定めのな</w:t>
      </w:r>
      <w:r w:rsidRPr="00936A27">
        <w:rPr>
          <w:rFonts w:asciiTheme="minorEastAsia" w:eastAsiaTheme="minorEastAsia" w:hAnsiTheme="minorEastAsia" w:hint="eastAsia"/>
          <w:sz w:val="21"/>
          <w:szCs w:val="21"/>
        </w:rPr>
        <w:t>い事項、その他本誓約書の条項に関して疑義が生じたときは、貴庁と協議し円満に解決を図ります。</w:t>
      </w:r>
    </w:p>
    <w:p w14:paraId="73CE74EB" w14:textId="77777777" w:rsidR="00936A27" w:rsidRPr="00936A27" w:rsidRDefault="00936A27" w:rsidP="00936A27">
      <w:pPr>
        <w:pStyle w:val="Default"/>
        <w:ind w:left="420" w:hangingChars="200" w:hanging="420"/>
        <w:rPr>
          <w:rFonts w:asciiTheme="minorEastAsia" w:eastAsiaTheme="minorEastAsia" w:hAnsiTheme="minorEastAsia"/>
          <w:sz w:val="21"/>
          <w:szCs w:val="21"/>
        </w:rPr>
      </w:pPr>
    </w:p>
    <w:p w14:paraId="73CE74EC" w14:textId="77777777" w:rsidR="00B0508D" w:rsidRPr="00E7141E" w:rsidRDefault="00936A27" w:rsidP="00936A27">
      <w:pPr>
        <w:pStyle w:val="Default"/>
        <w:ind w:left="420" w:hangingChars="200" w:hanging="420"/>
        <w:jc w:val="right"/>
        <w:rPr>
          <w:rFonts w:asciiTheme="minorEastAsia" w:eastAsiaTheme="minorEastAsia" w:hAnsiTheme="minorEastAsia"/>
          <w:sz w:val="21"/>
          <w:szCs w:val="21"/>
        </w:rPr>
      </w:pPr>
      <w:r w:rsidRPr="00936A27">
        <w:rPr>
          <w:rFonts w:asciiTheme="minorEastAsia" w:eastAsiaTheme="minorEastAsia" w:hAnsiTheme="minorEastAsia" w:hint="eastAsia"/>
          <w:sz w:val="21"/>
          <w:szCs w:val="21"/>
        </w:rPr>
        <w:t>以上</w:t>
      </w:r>
      <w:r w:rsidR="000801F1" w:rsidRPr="00BF42C8">
        <w:rPr>
          <w:rFonts w:asciiTheme="minorEastAsia" w:eastAsiaTheme="minorEastAsia" w:hAnsiTheme="minorEastAsia"/>
          <w:sz w:val="21"/>
          <w:szCs w:val="21"/>
        </w:rPr>
        <w:t xml:space="preserve"> </w:t>
      </w:r>
    </w:p>
    <w:sectPr w:rsidR="00B0508D" w:rsidRPr="00E7141E" w:rsidSect="00FE2A2F">
      <w:pgSz w:w="11906" w:h="16838" w:code="9"/>
      <w:pgMar w:top="1021" w:right="1134" w:bottom="102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7516B" w14:textId="77777777" w:rsidR="006D56AC" w:rsidRDefault="006D56AC" w:rsidP="004D4FD2">
      <w:r>
        <w:separator/>
      </w:r>
    </w:p>
  </w:endnote>
  <w:endnote w:type="continuationSeparator" w:id="0">
    <w:p w14:paraId="269EDA41" w14:textId="77777777" w:rsidR="006D56AC" w:rsidRDefault="006D56AC"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8F5B" w14:textId="77777777" w:rsidR="006D56AC" w:rsidRDefault="006D56AC" w:rsidP="004D4FD2">
      <w:r>
        <w:separator/>
      </w:r>
    </w:p>
  </w:footnote>
  <w:footnote w:type="continuationSeparator" w:id="0">
    <w:p w14:paraId="50DBE3C9" w14:textId="77777777" w:rsidR="006D56AC" w:rsidRDefault="006D56AC" w:rsidP="004D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5F74"/>
    <w:multiLevelType w:val="hybridMultilevel"/>
    <w:tmpl w:val="799847F8"/>
    <w:lvl w:ilvl="0" w:tplc="C06A18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A9E3529"/>
    <w:multiLevelType w:val="hybridMultilevel"/>
    <w:tmpl w:val="18FA8A5C"/>
    <w:lvl w:ilvl="0" w:tplc="86E2F5BE">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CB"/>
    <w:rsid w:val="00010D1E"/>
    <w:rsid w:val="000406F5"/>
    <w:rsid w:val="000801F1"/>
    <w:rsid w:val="00085780"/>
    <w:rsid w:val="00087ADC"/>
    <w:rsid w:val="001155B6"/>
    <w:rsid w:val="001212D8"/>
    <w:rsid w:val="00182455"/>
    <w:rsid w:val="001A541A"/>
    <w:rsid w:val="001B49BF"/>
    <w:rsid w:val="001D276B"/>
    <w:rsid w:val="00257BA1"/>
    <w:rsid w:val="003147DE"/>
    <w:rsid w:val="0039144B"/>
    <w:rsid w:val="003D2EED"/>
    <w:rsid w:val="00465D65"/>
    <w:rsid w:val="00472DEB"/>
    <w:rsid w:val="004C0F2F"/>
    <w:rsid w:val="004D4FD2"/>
    <w:rsid w:val="00503BFA"/>
    <w:rsid w:val="0052663A"/>
    <w:rsid w:val="00571B12"/>
    <w:rsid w:val="00655673"/>
    <w:rsid w:val="00694A68"/>
    <w:rsid w:val="006D56AC"/>
    <w:rsid w:val="00701791"/>
    <w:rsid w:val="0074580B"/>
    <w:rsid w:val="00746AF6"/>
    <w:rsid w:val="007925CB"/>
    <w:rsid w:val="007A4C0F"/>
    <w:rsid w:val="007A5F26"/>
    <w:rsid w:val="007C0041"/>
    <w:rsid w:val="007D2E42"/>
    <w:rsid w:val="007D6289"/>
    <w:rsid w:val="007E05FC"/>
    <w:rsid w:val="00863EFB"/>
    <w:rsid w:val="00894EA0"/>
    <w:rsid w:val="008E29A2"/>
    <w:rsid w:val="008F470B"/>
    <w:rsid w:val="00936A27"/>
    <w:rsid w:val="00971C7C"/>
    <w:rsid w:val="009E49A2"/>
    <w:rsid w:val="00AF189E"/>
    <w:rsid w:val="00B0508D"/>
    <w:rsid w:val="00B43A37"/>
    <w:rsid w:val="00B65A3C"/>
    <w:rsid w:val="00B70336"/>
    <w:rsid w:val="00BB3038"/>
    <w:rsid w:val="00BF42C8"/>
    <w:rsid w:val="00C14F6B"/>
    <w:rsid w:val="00C56332"/>
    <w:rsid w:val="00CA6B88"/>
    <w:rsid w:val="00CC250B"/>
    <w:rsid w:val="00CD3F85"/>
    <w:rsid w:val="00D4406E"/>
    <w:rsid w:val="00D45DC8"/>
    <w:rsid w:val="00DC0237"/>
    <w:rsid w:val="00E01307"/>
    <w:rsid w:val="00E447A3"/>
    <w:rsid w:val="00E7141E"/>
    <w:rsid w:val="00E8398B"/>
    <w:rsid w:val="00EB63E7"/>
    <w:rsid w:val="00F56065"/>
    <w:rsid w:val="00F67C15"/>
    <w:rsid w:val="00F8432C"/>
    <w:rsid w:val="00FE2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CE7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Hyperlink"/>
    <w:basedOn w:val="a0"/>
    <w:uiPriority w:val="99"/>
    <w:unhideWhenUsed/>
    <w:rsid w:val="007925CB"/>
    <w:rPr>
      <w:color w:val="0000FF" w:themeColor="hyperlink"/>
      <w:u w:val="single"/>
    </w:rPr>
  </w:style>
  <w:style w:type="paragraph" w:styleId="aa">
    <w:name w:val="List Paragraph"/>
    <w:basedOn w:val="a"/>
    <w:uiPriority w:val="34"/>
    <w:qFormat/>
    <w:rsid w:val="001212D8"/>
    <w:pPr>
      <w:ind w:leftChars="400" w:left="840"/>
    </w:pPr>
  </w:style>
  <w:style w:type="table" w:styleId="ab">
    <w:name w:val="Table Grid"/>
    <w:basedOn w:val="a1"/>
    <w:uiPriority w:val="59"/>
    <w:rsid w:val="0069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1F1"/>
    <w:pPr>
      <w:widowControl w:val="0"/>
      <w:autoSpaceDE w:val="0"/>
      <w:autoSpaceDN w:val="0"/>
      <w:adjustRightInd w:val="0"/>
    </w:pPr>
    <w:rPr>
      <w:rFonts w:ascii="ＭＳ....." w:eastAsia="ＭＳ....." w:cs="ＭＳ....."/>
      <w:color w:val="000000"/>
      <w:kern w:val="0"/>
      <w:sz w:val="24"/>
      <w:szCs w:val="24"/>
    </w:rPr>
  </w:style>
  <w:style w:type="paragraph" w:styleId="ac">
    <w:name w:val="Date"/>
    <w:basedOn w:val="a"/>
    <w:next w:val="a"/>
    <w:link w:val="ad"/>
    <w:uiPriority w:val="99"/>
    <w:semiHidden/>
    <w:unhideWhenUsed/>
    <w:rsid w:val="00E447A3"/>
  </w:style>
  <w:style w:type="character" w:customStyle="1" w:styleId="ad">
    <w:name w:val="日付 (文字)"/>
    <w:basedOn w:val="a0"/>
    <w:link w:val="ac"/>
    <w:uiPriority w:val="99"/>
    <w:semiHidden/>
    <w:rsid w:val="00E447A3"/>
  </w:style>
  <w:style w:type="paragraph" w:styleId="Web">
    <w:name w:val="Normal (Web)"/>
    <w:basedOn w:val="a"/>
    <w:uiPriority w:val="99"/>
    <w:unhideWhenUsed/>
    <w:rsid w:val="00863EFB"/>
    <w:pPr>
      <w:widowControl/>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936A27"/>
    <w:pPr>
      <w:jc w:val="center"/>
    </w:pPr>
    <w:rPr>
      <w:rFonts w:asciiTheme="minorEastAsia" w:hAnsiTheme="minorEastAsia" w:cs="ＭＳ....."/>
      <w:color w:val="000000"/>
      <w:kern w:val="0"/>
      <w:szCs w:val="21"/>
    </w:rPr>
  </w:style>
  <w:style w:type="character" w:customStyle="1" w:styleId="af">
    <w:name w:val="記 (文字)"/>
    <w:basedOn w:val="a0"/>
    <w:link w:val="ae"/>
    <w:uiPriority w:val="99"/>
    <w:rsid w:val="00936A27"/>
    <w:rPr>
      <w:rFonts w:asciiTheme="minorEastAsia" w:hAnsiTheme="minorEastAsia" w:cs="ＭＳ....."/>
      <w:color w:val="000000"/>
      <w:kern w:val="0"/>
      <w:szCs w:val="21"/>
    </w:rPr>
  </w:style>
  <w:style w:type="paragraph" w:styleId="af0">
    <w:name w:val="Closing"/>
    <w:basedOn w:val="a"/>
    <w:link w:val="af1"/>
    <w:uiPriority w:val="99"/>
    <w:unhideWhenUsed/>
    <w:rsid w:val="00936A27"/>
    <w:pPr>
      <w:jc w:val="right"/>
    </w:pPr>
    <w:rPr>
      <w:rFonts w:asciiTheme="minorEastAsia" w:hAnsiTheme="minorEastAsia" w:cs="ＭＳ....."/>
      <w:color w:val="000000"/>
      <w:kern w:val="0"/>
      <w:szCs w:val="21"/>
    </w:rPr>
  </w:style>
  <w:style w:type="character" w:customStyle="1" w:styleId="af1">
    <w:name w:val="結語 (文字)"/>
    <w:basedOn w:val="a0"/>
    <w:link w:val="af0"/>
    <w:uiPriority w:val="99"/>
    <w:rsid w:val="00936A27"/>
    <w:rPr>
      <w:rFonts w:asciiTheme="minorEastAsia" w:hAnsiTheme="minorEastAsia" w:cs="Ｍ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5" ma:contentTypeDescription="新しいドキュメントを作成します。" ma:contentTypeScope="" ma:versionID="4eb3c2e0f4782f730a27b04657de5212">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ab313273ffbc5a2503176e98f1bbc28c"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e8f4bb3-19c7-42fa-8e78-0bb66215214b}"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7926f1-1f4d-401e-9b26-3e5c2a772002" xsi:nil="true"/>
    <lcf76f155ced4ddcb4097134ff3c332f xmlns="5a941860-7cba-47d8-8c76-92fcbe3588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DCF701-40FB-4AFB-BEEC-8F248CF77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8C0E9-47FD-47E8-A655-FFACDFBA8C8A}">
  <ds:schemaRefs>
    <ds:schemaRef ds:uri="http://schemas.microsoft.com/sharepoint/v3/contenttype/forms"/>
  </ds:schemaRefs>
</ds:datastoreItem>
</file>

<file path=customXml/itemProps3.xml><?xml version="1.0" encoding="utf-8"?>
<ds:datastoreItem xmlns:ds="http://schemas.openxmlformats.org/officeDocument/2006/customXml" ds:itemID="{240B5205-627E-42A0-A921-ACCFF0ED3327}">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47926f1-1f4d-401e-9b26-3e5c2a772002"/>
    <ds:schemaRef ds:uri="5a941860-7cba-47d8-8c76-92fcbe35880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2020-10-08T01:04:00Z</dcterms:created>
  <dcterms:modified xsi:type="dcterms:W3CDTF">2022-11-01T04:42:00Z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Order">
    <vt:r8>32530600</vt:r8>
  </property>
  <property fmtid="{D5CDD505-2E9C-101B-9397-08002B2CF9AE}" pid="4" name="MSIP_Label_ea60d57e-af5b-4752-ac57-3e4f28ca11dc_Enabled">
    <vt:lpwstr>true</vt:lpwstr>
  </property>
  <property fmtid="{D5CDD505-2E9C-101B-9397-08002B2CF9AE}" pid="5" name="MSIP_Label_ea60d57e-af5b-4752-ac57-3e4f28ca11dc_SetDate">
    <vt:lpwstr>2022-10-17T06:36:45Z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4f7ffcf1-0623-4d59-89d4-66cf74ec02f0</vt:lpwstr>
  </property>
  <property fmtid="{D5CDD505-2E9C-101B-9397-08002B2CF9AE}" pid="10" name="MSIP_Label_ea60d57e-af5b-4752-ac57-3e4f28ca11dc_ContentBits">
    <vt:lpwstr>0</vt:lpwstr>
  </property>
  <property fmtid="{D5CDD505-2E9C-101B-9397-08002B2CF9AE}" pid="11" name="MediaServiceImageTags">
    <vt:lpwstr/>
  </property>
</Properties>
</file>